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EA4D3" w14:textId="3B9E0A04" w:rsidR="00AA07D9" w:rsidRDefault="00AA07D9">
      <w:pPr>
        <w:widowControl/>
        <w:rPr>
          <w:rFonts w:cs="Arial"/>
          <w:szCs w:val="24"/>
        </w:rPr>
      </w:pPr>
      <w:bookmarkStart w:id="0" w:name="_Toc529764676"/>
      <w:bookmarkStart w:id="1" w:name="_Toc529764593"/>
      <w:bookmarkStart w:id="2" w:name="_Toc529764385"/>
      <w:bookmarkStart w:id="3" w:name="_Toc529764354"/>
      <w:bookmarkStart w:id="4" w:name="_Toc529764333"/>
      <w:bookmarkStart w:id="5" w:name="_Toc529764219"/>
      <w:bookmarkStart w:id="6" w:name="_Toc529764170"/>
      <w:bookmarkStart w:id="7" w:name="_Toc529763695"/>
      <w:bookmarkStart w:id="8" w:name="_Toc426617723"/>
      <w:bookmarkStart w:id="9" w:name="_Toc426617633"/>
      <w:bookmarkStart w:id="10" w:name="_Toc426617607"/>
      <w:bookmarkStart w:id="11" w:name="_Toc417452589"/>
      <w:bookmarkStart w:id="12" w:name="_Toc417102794"/>
      <w:bookmarkStart w:id="13" w:name="_Toc416775683"/>
      <w:r w:rsidRPr="00AA07D9">
        <w:rPr>
          <w:rFonts w:cs="Arial"/>
          <w:szCs w:val="24"/>
        </w:rPr>
        <w:t>This document is intended for</w:t>
      </w:r>
      <w:r w:rsidR="00EF689F">
        <w:rPr>
          <w:rFonts w:cs="Arial"/>
          <w:szCs w:val="24"/>
        </w:rPr>
        <w:t xml:space="preserve"> c</w:t>
      </w:r>
      <w:r w:rsidRPr="00AA07D9">
        <w:rPr>
          <w:rFonts w:cs="Arial"/>
          <w:szCs w:val="24"/>
        </w:rPr>
        <w:t>ustomers licensed to use CCH Axcess</w:t>
      </w:r>
      <w:r w:rsidR="00466D4E" w:rsidRPr="00EF689F">
        <w:rPr>
          <w:rFonts w:ascii="Bliss 2 Light" w:hAnsi="Bliss 2 Light" w:cs="Arial"/>
          <w:position w:val="6"/>
          <w:sz w:val="16"/>
          <w:szCs w:val="16"/>
        </w:rPr>
        <w:t>™</w:t>
      </w:r>
      <w:r w:rsidRPr="00AA07D9">
        <w:rPr>
          <w:rFonts w:cs="Arial"/>
          <w:szCs w:val="24"/>
        </w:rPr>
        <w:t xml:space="preserve"> Portal.  The document is a template ready for customers to customize and distribute to their clients.  To begin, search for “FirmName” and replace with the actual business name. Customize the cover page and text within the guide as appropriate to meet your firm policies.  After the guide is customized it is recommended that the final document be converted to a PDF file for distribution to clients. </w:t>
      </w:r>
    </w:p>
    <w:p w14:paraId="5D66096B" w14:textId="77777777" w:rsidR="00AA07D9" w:rsidRDefault="00AA07D9">
      <w:pPr>
        <w:widowControl/>
        <w:rPr>
          <w:rFonts w:cs="Arial"/>
          <w:szCs w:val="24"/>
        </w:rPr>
      </w:pPr>
    </w:p>
    <w:p w14:paraId="29046191" w14:textId="77777777" w:rsidR="00631914" w:rsidRDefault="00631914">
      <w:pPr>
        <w:widowControl/>
        <w:rPr>
          <w:rFonts w:cs="Arial"/>
          <w:szCs w:val="24"/>
        </w:rPr>
      </w:pPr>
      <w:r>
        <w:rPr>
          <w:rFonts w:cs="Arial"/>
          <w:szCs w:val="24"/>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p w14:paraId="732FADA8" w14:textId="69076771" w:rsidR="00910AB6" w:rsidRDefault="00910AB6" w:rsidP="00910AB6">
      <w:pPr>
        <w:jc w:val="center"/>
        <w:rPr>
          <w:rStyle w:val="Strong"/>
        </w:rPr>
      </w:pPr>
      <w:r>
        <w:rPr>
          <w:rStyle w:val="Strong"/>
        </w:rPr>
        <w:lastRenderedPageBreak/>
        <w:t>FirmName</w:t>
      </w:r>
    </w:p>
    <w:p w14:paraId="5C18377C" w14:textId="77777777" w:rsidR="00910AB6" w:rsidRDefault="00910AB6" w:rsidP="00910AB6">
      <w:pPr>
        <w:rPr>
          <w:rStyle w:val="Strong"/>
        </w:rPr>
      </w:pPr>
    </w:p>
    <w:p w14:paraId="571D42C1" w14:textId="77777777" w:rsidR="00AA07D9" w:rsidRDefault="00AA07D9" w:rsidP="00910AB6">
      <w:pPr>
        <w:rPr>
          <w:rStyle w:val="Strong"/>
        </w:rPr>
      </w:pPr>
    </w:p>
    <w:p w14:paraId="1896DD1A" w14:textId="77777777" w:rsidR="00AA07D9" w:rsidRDefault="00AA07D9" w:rsidP="00910AB6">
      <w:pPr>
        <w:rPr>
          <w:rStyle w:val="Strong"/>
        </w:rPr>
      </w:pPr>
    </w:p>
    <w:p w14:paraId="6EACF301" w14:textId="77777777" w:rsidR="00AA07D9" w:rsidRDefault="00AA07D9" w:rsidP="00910AB6">
      <w:pPr>
        <w:rPr>
          <w:rStyle w:val="Strong"/>
        </w:rPr>
      </w:pPr>
    </w:p>
    <w:p w14:paraId="7BF34EEB" w14:textId="77777777" w:rsidR="00AA07D9" w:rsidRDefault="00AA07D9" w:rsidP="00910AB6">
      <w:pPr>
        <w:rPr>
          <w:rStyle w:val="Strong"/>
        </w:rPr>
      </w:pPr>
    </w:p>
    <w:p w14:paraId="40277A64" w14:textId="77777777" w:rsidR="00AA07D9" w:rsidRDefault="00AA07D9" w:rsidP="00910AB6">
      <w:pPr>
        <w:rPr>
          <w:rStyle w:val="Strong"/>
        </w:rPr>
      </w:pPr>
    </w:p>
    <w:p w14:paraId="458F3342" w14:textId="77777777" w:rsidR="00AA07D9" w:rsidRDefault="00AA07D9" w:rsidP="00910AB6">
      <w:pPr>
        <w:rPr>
          <w:rStyle w:val="Strong"/>
        </w:rPr>
      </w:pPr>
    </w:p>
    <w:p w14:paraId="6D5DA31C" w14:textId="56FF4779" w:rsidR="00910AB6" w:rsidRPr="00B25DB9" w:rsidRDefault="00910AB6" w:rsidP="00B25DB9">
      <w:pPr>
        <w:pStyle w:val="IntroObjectives"/>
        <w:jc w:val="center"/>
        <w:rPr>
          <w:rStyle w:val="Strong"/>
          <w:sz w:val="70"/>
          <w:szCs w:val="70"/>
        </w:rPr>
      </w:pPr>
      <w:r w:rsidRPr="00B25DB9">
        <w:rPr>
          <w:rStyle w:val="Strong"/>
          <w:sz w:val="70"/>
          <w:szCs w:val="70"/>
        </w:rPr>
        <w:t>CCH Axcess</w:t>
      </w:r>
      <w:r w:rsidR="00466D4E" w:rsidRPr="00EF689F">
        <w:rPr>
          <w:rStyle w:val="Strong"/>
          <w:rFonts w:ascii="Bliss 2 Light" w:hAnsi="Bliss 2 Light"/>
          <w:position w:val="14"/>
          <w:sz w:val="52"/>
          <w:szCs w:val="52"/>
        </w:rPr>
        <w:t>™</w:t>
      </w:r>
      <w:r w:rsidRPr="00B25DB9">
        <w:rPr>
          <w:rStyle w:val="Strong"/>
          <w:sz w:val="70"/>
          <w:szCs w:val="70"/>
        </w:rPr>
        <w:t xml:space="preserve"> Portal Client User Guide</w:t>
      </w:r>
    </w:p>
    <w:p w14:paraId="3C4767BA" w14:textId="0C61607A" w:rsidR="00910AB6" w:rsidRPr="00AA07D9" w:rsidRDefault="00AA07D9" w:rsidP="00AA07D9">
      <w:pPr>
        <w:pStyle w:val="IntroObjectives"/>
        <w:jc w:val="center"/>
        <w:rPr>
          <w:rStyle w:val="Strong"/>
          <w:sz w:val="48"/>
          <w:szCs w:val="48"/>
        </w:rPr>
      </w:pPr>
      <w:r w:rsidRPr="00AA07D9">
        <w:rPr>
          <w:rStyle w:val="Strong"/>
          <w:sz w:val="48"/>
          <w:szCs w:val="48"/>
        </w:rPr>
        <w:t>Subtitle</w:t>
      </w:r>
    </w:p>
    <w:p w14:paraId="1D060E5A" w14:textId="77777777" w:rsidR="00AA07D9" w:rsidRDefault="00AA07D9" w:rsidP="00910AB6">
      <w:pPr>
        <w:rPr>
          <w:rStyle w:val="Strong"/>
        </w:rPr>
      </w:pPr>
    </w:p>
    <w:p w14:paraId="21AE3828" w14:textId="77777777" w:rsidR="00AA07D9" w:rsidRDefault="00AA07D9" w:rsidP="00910AB6">
      <w:pPr>
        <w:rPr>
          <w:rStyle w:val="Strong"/>
        </w:rPr>
      </w:pPr>
    </w:p>
    <w:p w14:paraId="33AD0D74" w14:textId="77777777" w:rsidR="00AA07D9" w:rsidRDefault="00AA07D9" w:rsidP="00910AB6">
      <w:pPr>
        <w:rPr>
          <w:rStyle w:val="Strong"/>
        </w:rPr>
      </w:pPr>
    </w:p>
    <w:p w14:paraId="10E9FA74" w14:textId="77777777" w:rsidR="00AA07D9" w:rsidRDefault="00AA07D9" w:rsidP="00910AB6">
      <w:pPr>
        <w:rPr>
          <w:rStyle w:val="Strong"/>
        </w:rPr>
      </w:pPr>
    </w:p>
    <w:p w14:paraId="7B39E969" w14:textId="77777777" w:rsidR="00AA07D9" w:rsidRDefault="00AA07D9" w:rsidP="00910AB6">
      <w:pPr>
        <w:rPr>
          <w:rStyle w:val="Strong"/>
        </w:rPr>
      </w:pPr>
    </w:p>
    <w:p w14:paraId="77BC66F7" w14:textId="77777777" w:rsidR="00AA07D9" w:rsidRDefault="00AA07D9" w:rsidP="00910AB6">
      <w:pPr>
        <w:rPr>
          <w:rStyle w:val="Strong"/>
        </w:rPr>
      </w:pPr>
    </w:p>
    <w:p w14:paraId="11C6FB75" w14:textId="77777777" w:rsidR="00AA07D9" w:rsidRDefault="00AA07D9" w:rsidP="00910AB6">
      <w:pPr>
        <w:rPr>
          <w:rStyle w:val="Strong"/>
        </w:rPr>
      </w:pPr>
    </w:p>
    <w:p w14:paraId="19A9765F" w14:textId="77777777" w:rsidR="00AA07D9" w:rsidRDefault="00AA07D9" w:rsidP="00910AB6">
      <w:pPr>
        <w:rPr>
          <w:rStyle w:val="Strong"/>
        </w:rPr>
      </w:pPr>
    </w:p>
    <w:p w14:paraId="152EDD33" w14:textId="77777777" w:rsidR="00AA07D9" w:rsidRDefault="00AA07D9" w:rsidP="00910AB6">
      <w:pPr>
        <w:rPr>
          <w:rStyle w:val="Strong"/>
        </w:rPr>
      </w:pPr>
    </w:p>
    <w:p w14:paraId="0EBED5C5" w14:textId="30EFA0CB" w:rsidR="00AA07D9" w:rsidRDefault="00AA07D9" w:rsidP="00AA07D9">
      <w:pPr>
        <w:jc w:val="center"/>
        <w:rPr>
          <w:b/>
          <w:bCs/>
        </w:rPr>
      </w:pPr>
      <w:r>
        <w:rPr>
          <w:b/>
          <w:bCs/>
        </w:rPr>
        <w:t xml:space="preserve">Last Updated: </w:t>
      </w:r>
      <w:sdt>
        <w:sdtPr>
          <w:rPr>
            <w:b/>
            <w:bCs/>
          </w:rPr>
          <w:alias w:val="Date"/>
          <w:id w:val="-1808385016"/>
          <w:dataBinding w:prefixMappings="xmlns:ns0='http://schemas.microsoft.com/office/2006/coverPageProps'" w:xpath="/ns0:CoverPageProperties[1]/ns0:PublishDate[1]" w:storeItemID="{55AF091B-3C7A-41E3-B477-F2FDAA23CFDA}"/>
          <w:date w:fullDate="2016-03-15T00:00:00Z">
            <w:dateFormat w:val="M/d/yyyy"/>
            <w:lid w:val="en-US"/>
            <w:storeMappedDataAs w:val="dateTime"/>
            <w:calendar w:val="gregorian"/>
          </w:date>
        </w:sdtPr>
        <w:sdtEndPr/>
        <w:sdtContent>
          <w:r w:rsidR="00E273A8">
            <w:rPr>
              <w:b/>
              <w:bCs/>
            </w:rPr>
            <w:t>3/15/2016</w:t>
          </w:r>
        </w:sdtContent>
      </w:sdt>
    </w:p>
    <w:p w14:paraId="52B0EFF9" w14:textId="77777777" w:rsidR="00AA07D9" w:rsidRDefault="00AA07D9">
      <w:pPr>
        <w:widowControl/>
        <w:rPr>
          <w:b/>
          <w:bCs/>
        </w:rPr>
      </w:pPr>
    </w:p>
    <w:p w14:paraId="68F309BB" w14:textId="77777777" w:rsidR="00AA07D9" w:rsidRDefault="00AA07D9">
      <w:pPr>
        <w:widowControl/>
        <w:rPr>
          <w:b/>
          <w:bCs/>
        </w:rPr>
      </w:pPr>
    </w:p>
    <w:p w14:paraId="1E52B01C" w14:textId="77777777" w:rsidR="00AA07D9" w:rsidRDefault="00AA07D9">
      <w:pPr>
        <w:widowControl/>
        <w:rPr>
          <w:b/>
          <w:bCs/>
        </w:rPr>
      </w:pPr>
    </w:p>
    <w:p w14:paraId="653AE156" w14:textId="77777777" w:rsidR="00AA07D9" w:rsidRDefault="00AA07D9">
      <w:pPr>
        <w:widowControl/>
        <w:rPr>
          <w:b/>
          <w:bCs/>
        </w:rPr>
      </w:pPr>
    </w:p>
    <w:p w14:paraId="1EE37ECE" w14:textId="77777777" w:rsidR="00AA07D9" w:rsidRDefault="00AA07D9">
      <w:pPr>
        <w:widowControl/>
        <w:rPr>
          <w:b/>
          <w:bCs/>
        </w:rPr>
      </w:pPr>
    </w:p>
    <w:p w14:paraId="18846128" w14:textId="77777777" w:rsidR="00AA07D9" w:rsidRDefault="00AA07D9">
      <w:pPr>
        <w:widowControl/>
        <w:rPr>
          <w:b/>
          <w:bCs/>
        </w:rPr>
      </w:pPr>
    </w:p>
    <w:p w14:paraId="70718DB2" w14:textId="77777777" w:rsidR="00AA07D9" w:rsidRDefault="00AA07D9">
      <w:pPr>
        <w:widowControl/>
        <w:rPr>
          <w:b/>
          <w:bCs/>
        </w:rPr>
      </w:pPr>
    </w:p>
    <w:p w14:paraId="2907D95F" w14:textId="77777777" w:rsidR="00AA07D9" w:rsidRDefault="00AA07D9">
      <w:pPr>
        <w:widowControl/>
        <w:rPr>
          <w:b/>
          <w:bCs/>
        </w:rPr>
      </w:pPr>
    </w:p>
    <w:p w14:paraId="298FF77A" w14:textId="77777777" w:rsidR="00AA07D9" w:rsidRDefault="00AA07D9">
      <w:pPr>
        <w:widowControl/>
        <w:rPr>
          <w:b/>
          <w:bCs/>
        </w:rPr>
      </w:pPr>
    </w:p>
    <w:p w14:paraId="4EC948D0" w14:textId="77777777" w:rsidR="00AA07D9" w:rsidRDefault="00AA07D9">
      <w:pPr>
        <w:widowControl/>
        <w:rPr>
          <w:b/>
          <w:bCs/>
        </w:rPr>
      </w:pPr>
    </w:p>
    <w:p w14:paraId="31EF8FBF" w14:textId="77777777" w:rsidR="00AA07D9" w:rsidRDefault="00AA07D9" w:rsidP="00AA07D9">
      <w:pPr>
        <w:widowControl/>
      </w:pPr>
    </w:p>
    <w:tbl>
      <w:tblPr>
        <w:tblStyle w:val="TableGrid"/>
        <w:tblW w:w="0" w:type="auto"/>
        <w:jc w:val="center"/>
        <w:tblBorders>
          <w:top w:val="thickThinLargeGap" w:sz="24" w:space="0" w:color="0768A9"/>
          <w:left w:val="thickThinLargeGap" w:sz="24" w:space="0" w:color="0768A9"/>
          <w:bottom w:val="thickThinLargeGap" w:sz="24" w:space="0" w:color="0768A9"/>
          <w:right w:val="thickThinLargeGap" w:sz="24" w:space="0" w:color="0768A9"/>
          <w:insideH w:val="none" w:sz="0" w:space="0" w:color="auto"/>
          <w:insideV w:val="none" w:sz="0" w:space="0" w:color="auto"/>
        </w:tblBorders>
        <w:tblLook w:val="04A0" w:firstRow="1" w:lastRow="0" w:firstColumn="1" w:lastColumn="0" w:noHBand="0" w:noVBand="1"/>
      </w:tblPr>
      <w:tblGrid>
        <w:gridCol w:w="730"/>
        <w:gridCol w:w="1236"/>
        <w:gridCol w:w="1094"/>
        <w:gridCol w:w="5940"/>
      </w:tblGrid>
      <w:tr w:rsidR="00AA07D9" w14:paraId="043D33AA" w14:textId="77777777" w:rsidTr="00F323DF">
        <w:trPr>
          <w:trHeight w:val="720"/>
          <w:jc w:val="center"/>
        </w:trPr>
        <w:tc>
          <w:tcPr>
            <w:tcW w:w="730" w:type="dxa"/>
            <w:vMerge w:val="restart"/>
            <w:tcBorders>
              <w:top w:val="thickThinLargeGap" w:sz="24" w:space="0" w:color="0768A9"/>
              <w:left w:val="thickThinLargeGap" w:sz="24" w:space="0" w:color="0768A9"/>
              <w:bottom w:val="thickThinLargeGap" w:sz="24" w:space="0" w:color="0768A9"/>
              <w:right w:val="nil"/>
            </w:tcBorders>
            <w:shd w:val="clear" w:color="auto" w:fill="0768A9"/>
            <w:textDirection w:val="btLr"/>
            <w:vAlign w:val="center"/>
            <w:hideMark/>
          </w:tcPr>
          <w:p w14:paraId="4E6A54FF" w14:textId="77777777" w:rsidR="00AA07D9" w:rsidRDefault="00AA07D9" w:rsidP="00F323DF">
            <w:pPr>
              <w:ind w:left="113" w:right="113"/>
              <w:jc w:val="center"/>
              <w:rPr>
                <w:b/>
                <w:color w:val="FFFFFF" w:themeColor="background1"/>
                <w:szCs w:val="24"/>
              </w:rPr>
            </w:pPr>
            <w:r>
              <w:rPr>
                <w:b/>
                <w:color w:val="FFFFFF" w:themeColor="background1"/>
                <w:szCs w:val="24"/>
              </w:rPr>
              <w:t>Icon Legend</w:t>
            </w:r>
          </w:p>
        </w:tc>
        <w:tc>
          <w:tcPr>
            <w:tcW w:w="1236" w:type="dxa"/>
            <w:tcBorders>
              <w:top w:val="thickThinLargeGap" w:sz="24" w:space="0" w:color="0768A9"/>
              <w:left w:val="nil"/>
              <w:bottom w:val="nil"/>
              <w:right w:val="nil"/>
            </w:tcBorders>
            <w:vAlign w:val="center"/>
            <w:hideMark/>
          </w:tcPr>
          <w:p w14:paraId="604BA6D5" w14:textId="77777777" w:rsidR="00AA07D9" w:rsidRDefault="00AA07D9" w:rsidP="00F323DF">
            <w:pPr>
              <w:jc w:val="center"/>
              <w:rPr>
                <w:szCs w:val="24"/>
              </w:rPr>
            </w:pPr>
            <w:r>
              <w:rPr>
                <w:noProof/>
                <w:szCs w:val="24"/>
              </w:rPr>
              <w:drawing>
                <wp:inline distT="0" distB="0" distL="0" distR="0" wp14:anchorId="196A0358" wp14:editId="130EFC05">
                  <wp:extent cx="327660" cy="327660"/>
                  <wp:effectExtent l="19050" t="0" r="0" b="0"/>
                  <wp:docPr id="12" name="Picture 2" descr="bluek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key.tif"/>
                          <pic:cNvPicPr>
                            <a:picLocks noChangeAspect="1" noChangeArrowheads="1"/>
                          </pic:cNvPicPr>
                        </pic:nvPicPr>
                        <pic:blipFill>
                          <a:blip r:embed="rId12"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1094" w:type="dxa"/>
            <w:tcBorders>
              <w:top w:val="thickThinLargeGap" w:sz="24" w:space="0" w:color="0768A9"/>
              <w:left w:val="nil"/>
              <w:bottom w:val="nil"/>
              <w:right w:val="nil"/>
            </w:tcBorders>
            <w:vAlign w:val="center"/>
            <w:hideMark/>
          </w:tcPr>
          <w:p w14:paraId="514C1E4E" w14:textId="77777777" w:rsidR="00AA07D9" w:rsidRDefault="00AA07D9" w:rsidP="00F323DF">
            <w:pPr>
              <w:rPr>
                <w:szCs w:val="24"/>
              </w:rPr>
            </w:pPr>
            <w:r>
              <w:rPr>
                <w:szCs w:val="24"/>
              </w:rPr>
              <w:t>Keys</w:t>
            </w:r>
          </w:p>
        </w:tc>
        <w:tc>
          <w:tcPr>
            <w:tcW w:w="5940" w:type="dxa"/>
            <w:tcBorders>
              <w:top w:val="thickThinLargeGap" w:sz="24" w:space="0" w:color="0768A9"/>
              <w:left w:val="nil"/>
              <w:bottom w:val="nil"/>
              <w:right w:val="thickThinLargeGap" w:sz="24" w:space="0" w:color="0768A9"/>
            </w:tcBorders>
            <w:vAlign w:val="center"/>
            <w:hideMark/>
          </w:tcPr>
          <w:p w14:paraId="703389DF" w14:textId="77777777" w:rsidR="00AA07D9" w:rsidRDefault="00AA07D9" w:rsidP="00F323DF">
            <w:pPr>
              <w:rPr>
                <w:szCs w:val="24"/>
              </w:rPr>
            </w:pPr>
            <w:r>
              <w:rPr>
                <w:szCs w:val="24"/>
              </w:rPr>
              <w:t>Quick reference to the key aspects of a particular function</w:t>
            </w:r>
          </w:p>
        </w:tc>
      </w:tr>
      <w:tr w:rsidR="00AA07D9" w14:paraId="7ECCD8FC" w14:textId="77777777" w:rsidTr="00F323DF">
        <w:trPr>
          <w:trHeight w:val="720"/>
          <w:jc w:val="center"/>
        </w:trPr>
        <w:tc>
          <w:tcPr>
            <w:tcW w:w="0" w:type="auto"/>
            <w:vMerge/>
            <w:tcBorders>
              <w:top w:val="thickThinLargeGap" w:sz="24" w:space="0" w:color="0768A9"/>
              <w:left w:val="thickThinLargeGap" w:sz="24" w:space="0" w:color="0768A9"/>
              <w:bottom w:val="thickThinLargeGap" w:sz="24" w:space="0" w:color="0768A9"/>
              <w:right w:val="nil"/>
            </w:tcBorders>
            <w:vAlign w:val="center"/>
            <w:hideMark/>
          </w:tcPr>
          <w:p w14:paraId="3AF3B9C7" w14:textId="77777777" w:rsidR="00AA07D9" w:rsidRDefault="00AA07D9" w:rsidP="00F323DF">
            <w:pPr>
              <w:widowControl/>
              <w:rPr>
                <w:b/>
                <w:color w:val="FFFFFF" w:themeColor="background1"/>
                <w:szCs w:val="24"/>
              </w:rPr>
            </w:pPr>
          </w:p>
        </w:tc>
        <w:tc>
          <w:tcPr>
            <w:tcW w:w="1236" w:type="dxa"/>
            <w:tcBorders>
              <w:top w:val="nil"/>
              <w:left w:val="nil"/>
              <w:bottom w:val="nil"/>
              <w:right w:val="nil"/>
            </w:tcBorders>
            <w:vAlign w:val="center"/>
            <w:hideMark/>
          </w:tcPr>
          <w:p w14:paraId="332AE9E6" w14:textId="77777777" w:rsidR="00AA07D9" w:rsidRDefault="00AA07D9" w:rsidP="00F323DF">
            <w:pPr>
              <w:jc w:val="center"/>
              <w:rPr>
                <w:szCs w:val="24"/>
              </w:rPr>
            </w:pPr>
            <w:r>
              <w:rPr>
                <w:noProof/>
                <w:szCs w:val="24"/>
              </w:rPr>
              <w:drawing>
                <wp:inline distT="0" distB="0" distL="0" distR="0" wp14:anchorId="40E7165F" wp14:editId="7C520A15">
                  <wp:extent cx="327660" cy="327660"/>
                  <wp:effectExtent l="19050" t="0" r="0" b="0"/>
                  <wp:docPr id="18" name="Picture 8" descr="bluet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tip.tif"/>
                          <pic:cNvPicPr>
                            <a:picLocks noChangeAspect="1" noChangeArrowheads="1"/>
                          </pic:cNvPicPr>
                        </pic:nvPicPr>
                        <pic:blipFill>
                          <a:blip r:embed="rId13"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1094" w:type="dxa"/>
            <w:tcBorders>
              <w:top w:val="nil"/>
              <w:left w:val="nil"/>
              <w:bottom w:val="nil"/>
              <w:right w:val="nil"/>
            </w:tcBorders>
            <w:vAlign w:val="center"/>
            <w:hideMark/>
          </w:tcPr>
          <w:p w14:paraId="105BF7E5" w14:textId="77777777" w:rsidR="00AA07D9" w:rsidRDefault="00AA07D9" w:rsidP="00F323DF">
            <w:pPr>
              <w:rPr>
                <w:szCs w:val="24"/>
              </w:rPr>
            </w:pPr>
            <w:r>
              <w:rPr>
                <w:szCs w:val="24"/>
              </w:rPr>
              <w:t>Tip</w:t>
            </w:r>
          </w:p>
        </w:tc>
        <w:tc>
          <w:tcPr>
            <w:tcW w:w="5940" w:type="dxa"/>
            <w:tcBorders>
              <w:top w:val="nil"/>
              <w:left w:val="nil"/>
              <w:bottom w:val="nil"/>
              <w:right w:val="thickThinLargeGap" w:sz="24" w:space="0" w:color="0768A9"/>
            </w:tcBorders>
            <w:vAlign w:val="center"/>
            <w:hideMark/>
          </w:tcPr>
          <w:p w14:paraId="3341CFC7" w14:textId="77777777" w:rsidR="00AA07D9" w:rsidRDefault="00AA07D9" w:rsidP="00F323DF">
            <w:pPr>
              <w:rPr>
                <w:szCs w:val="24"/>
              </w:rPr>
            </w:pPr>
            <w:r>
              <w:rPr>
                <w:szCs w:val="24"/>
              </w:rPr>
              <w:t>Best practice tips and shortcuts</w:t>
            </w:r>
          </w:p>
        </w:tc>
      </w:tr>
      <w:tr w:rsidR="00AA07D9" w14:paraId="4F43D0E5" w14:textId="77777777" w:rsidTr="00F323DF">
        <w:trPr>
          <w:trHeight w:val="720"/>
          <w:jc w:val="center"/>
        </w:trPr>
        <w:tc>
          <w:tcPr>
            <w:tcW w:w="0" w:type="auto"/>
            <w:vMerge/>
            <w:tcBorders>
              <w:top w:val="thickThinLargeGap" w:sz="24" w:space="0" w:color="0768A9"/>
              <w:left w:val="thickThinLargeGap" w:sz="24" w:space="0" w:color="0768A9"/>
              <w:bottom w:val="thickThinLargeGap" w:sz="24" w:space="0" w:color="0768A9"/>
              <w:right w:val="nil"/>
            </w:tcBorders>
            <w:vAlign w:val="center"/>
            <w:hideMark/>
          </w:tcPr>
          <w:p w14:paraId="13AD37A2" w14:textId="77777777" w:rsidR="00AA07D9" w:rsidRDefault="00AA07D9" w:rsidP="00F323DF">
            <w:pPr>
              <w:widowControl/>
              <w:rPr>
                <w:b/>
                <w:color w:val="FFFFFF" w:themeColor="background1"/>
                <w:szCs w:val="24"/>
              </w:rPr>
            </w:pPr>
          </w:p>
        </w:tc>
        <w:tc>
          <w:tcPr>
            <w:tcW w:w="1236" w:type="dxa"/>
            <w:tcBorders>
              <w:top w:val="nil"/>
              <w:left w:val="nil"/>
              <w:bottom w:val="nil"/>
              <w:right w:val="nil"/>
            </w:tcBorders>
            <w:vAlign w:val="center"/>
            <w:hideMark/>
          </w:tcPr>
          <w:p w14:paraId="773BED88" w14:textId="77777777" w:rsidR="00AA07D9" w:rsidRDefault="00AA07D9" w:rsidP="00F323DF">
            <w:pPr>
              <w:jc w:val="center"/>
              <w:rPr>
                <w:szCs w:val="24"/>
              </w:rPr>
            </w:pPr>
            <w:r>
              <w:rPr>
                <w:noProof/>
                <w:szCs w:val="24"/>
              </w:rPr>
              <w:drawing>
                <wp:inline distT="0" distB="0" distL="0" distR="0" wp14:anchorId="7259C415" wp14:editId="78C44E97">
                  <wp:extent cx="327660" cy="327660"/>
                  <wp:effectExtent l="19050" t="0" r="0" b="0"/>
                  <wp:docPr id="56" name="Picture 9" descr="bluenot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notes.tif"/>
                          <pic:cNvPicPr>
                            <a:picLocks noChangeAspect="1" noChangeArrowheads="1"/>
                          </pic:cNvPicPr>
                        </pic:nvPicPr>
                        <pic:blipFill>
                          <a:blip r:embed="rId14"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1094" w:type="dxa"/>
            <w:tcBorders>
              <w:top w:val="nil"/>
              <w:left w:val="nil"/>
              <w:bottom w:val="nil"/>
              <w:right w:val="nil"/>
            </w:tcBorders>
            <w:vAlign w:val="center"/>
            <w:hideMark/>
          </w:tcPr>
          <w:p w14:paraId="511476A3" w14:textId="77777777" w:rsidR="00AA07D9" w:rsidRDefault="00AA07D9" w:rsidP="00F323DF">
            <w:pPr>
              <w:rPr>
                <w:szCs w:val="24"/>
              </w:rPr>
            </w:pPr>
            <w:r>
              <w:rPr>
                <w:szCs w:val="24"/>
              </w:rPr>
              <w:t>Notes</w:t>
            </w:r>
          </w:p>
        </w:tc>
        <w:tc>
          <w:tcPr>
            <w:tcW w:w="5940" w:type="dxa"/>
            <w:tcBorders>
              <w:top w:val="nil"/>
              <w:left w:val="nil"/>
              <w:bottom w:val="nil"/>
              <w:right w:val="thickThinLargeGap" w:sz="24" w:space="0" w:color="0768A9"/>
            </w:tcBorders>
            <w:vAlign w:val="center"/>
            <w:hideMark/>
          </w:tcPr>
          <w:p w14:paraId="19182B5A" w14:textId="77777777" w:rsidR="00AA07D9" w:rsidRDefault="00AA07D9" w:rsidP="00F323DF">
            <w:pPr>
              <w:rPr>
                <w:szCs w:val="24"/>
              </w:rPr>
            </w:pPr>
            <w:r>
              <w:rPr>
                <w:szCs w:val="24"/>
              </w:rPr>
              <w:t>Informational notes about functions</w:t>
            </w:r>
          </w:p>
        </w:tc>
      </w:tr>
      <w:tr w:rsidR="00AA07D9" w14:paraId="0861F389" w14:textId="77777777" w:rsidTr="00F323DF">
        <w:trPr>
          <w:trHeight w:val="720"/>
          <w:jc w:val="center"/>
        </w:trPr>
        <w:tc>
          <w:tcPr>
            <w:tcW w:w="0" w:type="auto"/>
            <w:vMerge/>
            <w:tcBorders>
              <w:top w:val="thickThinLargeGap" w:sz="24" w:space="0" w:color="0768A9"/>
              <w:left w:val="thickThinLargeGap" w:sz="24" w:space="0" w:color="0768A9"/>
              <w:bottom w:val="thickThinLargeGap" w:sz="24" w:space="0" w:color="0768A9"/>
              <w:right w:val="nil"/>
            </w:tcBorders>
            <w:vAlign w:val="center"/>
            <w:hideMark/>
          </w:tcPr>
          <w:p w14:paraId="77B1B9AE" w14:textId="77777777" w:rsidR="00AA07D9" w:rsidRDefault="00AA07D9" w:rsidP="00F323DF">
            <w:pPr>
              <w:widowControl/>
              <w:rPr>
                <w:b/>
                <w:color w:val="FFFFFF" w:themeColor="background1"/>
                <w:szCs w:val="24"/>
              </w:rPr>
            </w:pPr>
          </w:p>
        </w:tc>
        <w:tc>
          <w:tcPr>
            <w:tcW w:w="1236" w:type="dxa"/>
            <w:tcBorders>
              <w:top w:val="nil"/>
              <w:left w:val="nil"/>
              <w:bottom w:val="thickThinLargeGap" w:sz="24" w:space="0" w:color="0768A9"/>
              <w:right w:val="nil"/>
            </w:tcBorders>
            <w:vAlign w:val="center"/>
            <w:hideMark/>
          </w:tcPr>
          <w:p w14:paraId="782D35E7" w14:textId="77777777" w:rsidR="00AA07D9" w:rsidRDefault="00AA07D9" w:rsidP="00F323DF">
            <w:pPr>
              <w:jc w:val="center"/>
              <w:rPr>
                <w:szCs w:val="24"/>
              </w:rPr>
            </w:pPr>
            <w:r w:rsidRPr="002E6B78">
              <w:rPr>
                <w:noProof/>
                <w:szCs w:val="24"/>
              </w:rPr>
              <w:drawing>
                <wp:inline distT="0" distB="0" distL="0" distR="0" wp14:anchorId="1E07E587" wp14:editId="2FFD2A76">
                  <wp:extent cx="327660" cy="327660"/>
                  <wp:effectExtent l="19050" t="0" r="0" b="0"/>
                  <wp:docPr id="57" name="Picture 8" descr="bluecaution.tif"/>
                  <wp:cNvGraphicFramePr/>
                  <a:graphic xmlns:a="http://schemas.openxmlformats.org/drawingml/2006/main">
                    <a:graphicData uri="http://schemas.openxmlformats.org/drawingml/2006/picture">
                      <pic:pic xmlns:pic="http://schemas.openxmlformats.org/drawingml/2006/picture">
                        <pic:nvPicPr>
                          <pic:cNvPr id="0" name="Picture 1" descr="bluecaution.tif"/>
                          <pic:cNvPicPr>
                            <a:picLocks noChangeAspect="1" noChangeArrowheads="1"/>
                          </pic:cNvPicPr>
                        </pic:nvPicPr>
                        <pic:blipFill>
                          <a:blip r:embed="rId15"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1094" w:type="dxa"/>
            <w:tcBorders>
              <w:top w:val="nil"/>
              <w:left w:val="nil"/>
              <w:bottom w:val="thickThinLargeGap" w:sz="24" w:space="0" w:color="0768A9"/>
              <w:right w:val="nil"/>
            </w:tcBorders>
            <w:vAlign w:val="center"/>
            <w:hideMark/>
          </w:tcPr>
          <w:p w14:paraId="7979DC1F" w14:textId="77777777" w:rsidR="00AA07D9" w:rsidRDefault="00AA07D9" w:rsidP="00F323DF">
            <w:pPr>
              <w:rPr>
                <w:szCs w:val="24"/>
              </w:rPr>
            </w:pPr>
            <w:r>
              <w:rPr>
                <w:szCs w:val="24"/>
              </w:rPr>
              <w:t>Warning</w:t>
            </w:r>
          </w:p>
        </w:tc>
        <w:tc>
          <w:tcPr>
            <w:tcW w:w="5940" w:type="dxa"/>
            <w:tcBorders>
              <w:top w:val="nil"/>
              <w:left w:val="nil"/>
              <w:bottom w:val="thickThinLargeGap" w:sz="24" w:space="0" w:color="0768A9"/>
              <w:right w:val="thickThinLargeGap" w:sz="24" w:space="0" w:color="0768A9"/>
            </w:tcBorders>
            <w:vAlign w:val="center"/>
            <w:hideMark/>
          </w:tcPr>
          <w:p w14:paraId="52FE7F2E" w14:textId="77777777" w:rsidR="00AA07D9" w:rsidRDefault="00AA07D9" w:rsidP="00F323DF">
            <w:pPr>
              <w:rPr>
                <w:szCs w:val="24"/>
              </w:rPr>
            </w:pPr>
            <w:r>
              <w:rPr>
                <w:szCs w:val="24"/>
              </w:rPr>
              <w:t>Important warnings about a function</w:t>
            </w:r>
          </w:p>
        </w:tc>
      </w:tr>
    </w:tbl>
    <w:p w14:paraId="17016CEC" w14:textId="77777777" w:rsidR="005C3F57" w:rsidRPr="009E63A0" w:rsidRDefault="00AA07D9" w:rsidP="005C3F57">
      <w:pPr>
        <w:widowControl/>
        <w:rPr>
          <w:rFonts w:eastAsia="Times New Roman" w:cs="Arial"/>
          <w:b/>
          <w:bCs/>
          <w:color w:val="0768A9"/>
          <w:kern w:val="32"/>
          <w:sz w:val="32"/>
          <w:szCs w:val="32"/>
        </w:rPr>
      </w:pPr>
      <w:r>
        <w:rPr>
          <w:b/>
          <w:bCs/>
        </w:rPr>
        <w:br w:type="page"/>
      </w:r>
      <w:bookmarkStart w:id="14" w:name="_Toc320535730"/>
      <w:r w:rsidR="005C3F57" w:rsidRPr="009E63A0">
        <w:rPr>
          <w:rFonts w:eastAsia="Times New Roman" w:cs="Arial"/>
          <w:b/>
          <w:bCs/>
          <w:color w:val="0768A9"/>
          <w:kern w:val="32"/>
          <w:sz w:val="32"/>
          <w:szCs w:val="32"/>
        </w:rPr>
        <w:lastRenderedPageBreak/>
        <w:t>What is a Portal?</w:t>
      </w:r>
    </w:p>
    <w:p w14:paraId="2CBC541B" w14:textId="4E268340" w:rsidR="005C3F57" w:rsidRPr="009E63A0" w:rsidRDefault="005C3F57" w:rsidP="005C3F57">
      <w:pPr>
        <w:widowControl/>
      </w:pPr>
      <w:r w:rsidRPr="009E63A0">
        <w:t>Portals are web-based applications that allow for the encrypted, bi-directional transmission and storage of electronic data. In other words, you have instant access to documents and information wherever and whenever you want. A portal, is a place where files can be uploaded, downloaded, stored</w:t>
      </w:r>
      <w:r w:rsidR="00EF689F">
        <w:t>,</w:t>
      </w:r>
      <w:r w:rsidRPr="009E63A0">
        <w:t xml:space="preserve"> and shared in a safe and secure environment — 24/7. Why </w:t>
      </w:r>
      <w:r>
        <w:t>is my accountant</w:t>
      </w:r>
      <w:r w:rsidRPr="009E63A0">
        <w:t xml:space="preserve"> us</w:t>
      </w:r>
      <w:r>
        <w:t>ing</w:t>
      </w:r>
      <w:r w:rsidRPr="009E63A0">
        <w:t xml:space="preserve"> a portal?</w:t>
      </w:r>
      <w:r>
        <w:br/>
      </w:r>
    </w:p>
    <w:p w14:paraId="4FF35664" w14:textId="77777777" w:rsidR="005C3F57" w:rsidRPr="009E63A0" w:rsidRDefault="005C3F57" w:rsidP="005C3F57">
      <w:pPr>
        <w:pStyle w:val="ListParagraph"/>
        <w:widowControl/>
        <w:numPr>
          <w:ilvl w:val="0"/>
          <w:numId w:val="39"/>
        </w:numPr>
      </w:pPr>
      <w:r w:rsidRPr="009E63A0">
        <w:t xml:space="preserve">It’s easy to use — </w:t>
      </w:r>
      <w:r>
        <w:t>This</w:t>
      </w:r>
      <w:r w:rsidRPr="009E63A0">
        <w:t xml:space="preserve"> user guide </w:t>
      </w:r>
      <w:r>
        <w:t>contains</w:t>
      </w:r>
      <w:r w:rsidRPr="009E63A0">
        <w:t xml:space="preserve"> </w:t>
      </w:r>
      <w:r>
        <w:t>simple</w:t>
      </w:r>
      <w:r w:rsidRPr="009E63A0">
        <w:t xml:space="preserve"> instructions, but if you’ve ever used online banking or email, you’ll find </w:t>
      </w:r>
      <w:r>
        <w:t>y</w:t>
      </w:r>
      <w:r w:rsidRPr="009E63A0">
        <w:t>our portal to be intuitive and easy to learn. Once we create your portal you will receive a few introductory email notifications with additional information and your specific login credentials.</w:t>
      </w:r>
      <w:r>
        <w:br/>
      </w:r>
    </w:p>
    <w:p w14:paraId="45461837" w14:textId="77777777" w:rsidR="005C3F57" w:rsidRPr="009E63A0" w:rsidRDefault="005C3F57" w:rsidP="005C3F57">
      <w:pPr>
        <w:pStyle w:val="ListParagraph"/>
        <w:widowControl/>
        <w:numPr>
          <w:ilvl w:val="0"/>
          <w:numId w:val="39"/>
        </w:numPr>
      </w:pPr>
      <w:r w:rsidRPr="009E63A0">
        <w:t xml:space="preserve">It’s secure — Portals are the most secure way to exchange documents electronically. With identity theft on the rise, portals provide you with peace of mind knowing that the only person who can access your files is you and anyone you designate. </w:t>
      </w:r>
      <w:r>
        <w:br/>
      </w:r>
    </w:p>
    <w:p w14:paraId="2D1BC050" w14:textId="0FA73962" w:rsidR="005C3F57" w:rsidRPr="009E63A0" w:rsidRDefault="005C3F57" w:rsidP="005C3F57">
      <w:pPr>
        <w:pStyle w:val="ListParagraph"/>
        <w:widowControl/>
        <w:numPr>
          <w:ilvl w:val="0"/>
          <w:numId w:val="39"/>
        </w:numPr>
      </w:pPr>
      <w:r w:rsidRPr="009E63A0">
        <w:t>It’s convenient — Whether you want to locate last year’s tax return or need to urgently upload a file to send our way, you can do so – anytime, anywhere, thanks to 24/7 access. You won’t have to wait for the postal service or make a trip to our office — just log in and get to work. Share PDF files, Microsoft® Excel</w:t>
      </w:r>
      <w:r w:rsidR="00EF689F" w:rsidRPr="009E63A0">
        <w:t>®</w:t>
      </w:r>
      <w:r w:rsidRPr="009E63A0">
        <w:t xml:space="preserve"> spreadsheets, </w:t>
      </w:r>
      <w:r>
        <w:t>QuickBooks</w:t>
      </w:r>
      <w:r w:rsidR="00EF689F" w:rsidRPr="009E63A0">
        <w:t>®</w:t>
      </w:r>
      <w:r>
        <w:t xml:space="preserve"> company files</w:t>
      </w:r>
      <w:r w:rsidRPr="009E63A0">
        <w:t>, Microsoft</w:t>
      </w:r>
      <w:r w:rsidR="00EF689F" w:rsidRPr="009E63A0">
        <w:t>®</w:t>
      </w:r>
      <w:r w:rsidRPr="009E63A0">
        <w:t xml:space="preserve"> Word documents, </w:t>
      </w:r>
      <w:r w:rsidR="009F6321">
        <w:t>Microsoft</w:t>
      </w:r>
      <w:r w:rsidR="00EF689F" w:rsidRPr="009E63A0">
        <w:t>®</w:t>
      </w:r>
      <w:r w:rsidR="009F6321">
        <w:t xml:space="preserve"> </w:t>
      </w:r>
      <w:r w:rsidRPr="009E63A0">
        <w:t>PowerPoint® presentations and financial software data file</w:t>
      </w:r>
      <w:r>
        <w:t>s</w:t>
      </w:r>
      <w:r w:rsidRPr="009E63A0">
        <w:t xml:space="preserve"> — and more!</w:t>
      </w:r>
    </w:p>
    <w:p w14:paraId="1CAD77BC" w14:textId="77777777" w:rsidR="005C3F57" w:rsidRPr="009E63A0" w:rsidRDefault="005C3F57" w:rsidP="005C3F57">
      <w:pPr>
        <w:widowControl/>
      </w:pPr>
    </w:p>
    <w:p w14:paraId="45D72364" w14:textId="77777777" w:rsidR="005C3F57" w:rsidRPr="009E63A0" w:rsidRDefault="005C3F57" w:rsidP="005C3F57">
      <w:pPr>
        <w:widowControl/>
        <w:rPr>
          <w:rFonts w:eastAsia="Times New Roman" w:cs="Arial"/>
          <w:b/>
          <w:bCs/>
          <w:color w:val="0768A9"/>
          <w:kern w:val="32"/>
          <w:sz w:val="32"/>
          <w:szCs w:val="32"/>
        </w:rPr>
      </w:pPr>
      <w:r w:rsidRPr="009E63A0">
        <w:rPr>
          <w:rFonts w:eastAsia="Times New Roman" w:cs="Arial"/>
          <w:b/>
          <w:bCs/>
          <w:color w:val="0768A9"/>
          <w:kern w:val="32"/>
          <w:sz w:val="32"/>
          <w:szCs w:val="32"/>
        </w:rPr>
        <w:t>How Else Can I Use My Portal?</w:t>
      </w:r>
    </w:p>
    <w:p w14:paraId="697580BA" w14:textId="4ABF4CD1" w:rsidR="005C3F57" w:rsidRPr="009E63A0" w:rsidRDefault="005C3F57" w:rsidP="005C3F57">
      <w:pPr>
        <w:widowControl/>
      </w:pPr>
      <w:r w:rsidRPr="009E63A0">
        <w:t xml:space="preserve">You have the capability to grant portal access to </w:t>
      </w:r>
      <w:r>
        <w:t>anyone</w:t>
      </w:r>
      <w:r w:rsidRPr="009E63A0">
        <w:t xml:space="preserve"> — such as a banker who you may collaborate with on a regular basis. Prior to</w:t>
      </w:r>
      <w:r>
        <w:t xml:space="preserve"> the</w:t>
      </w:r>
      <w:r w:rsidRPr="009E63A0">
        <w:t xml:space="preserve"> convenien</w:t>
      </w:r>
      <w:r>
        <w:t>ce of</w:t>
      </w:r>
      <w:r w:rsidRPr="009E63A0">
        <w:t xml:space="preserve"> portal</w:t>
      </w:r>
      <w:r>
        <w:t>s</w:t>
      </w:r>
      <w:r w:rsidRPr="009E63A0">
        <w:t xml:space="preserve">, options to share information included email, fax, </w:t>
      </w:r>
      <w:r w:rsidR="00EF689F">
        <w:t xml:space="preserve">courier, </w:t>
      </w:r>
      <w:r>
        <w:t>or postal mail</w:t>
      </w:r>
      <w:r w:rsidRPr="009E63A0">
        <w:t xml:space="preserve">. In many cases, you had to request the information from </w:t>
      </w:r>
      <w:r>
        <w:t>our</w:t>
      </w:r>
      <w:r w:rsidRPr="009E63A0">
        <w:t xml:space="preserve"> firm before you could provide it to the bank, and vice versa. Portals have significantly reduced the time and resources spent on trading information. </w:t>
      </w:r>
      <w:r>
        <w:br/>
      </w:r>
      <w:r>
        <w:br/>
      </w:r>
      <w:r w:rsidRPr="009E63A0">
        <w:t>Your portal will also allow you to:</w:t>
      </w:r>
    </w:p>
    <w:p w14:paraId="5BD851C2" w14:textId="19D5E7EB" w:rsidR="005C3F57" w:rsidRDefault="005C3F57" w:rsidP="005C3F57">
      <w:pPr>
        <w:pStyle w:val="ListParagraph"/>
        <w:widowControl/>
        <w:numPr>
          <w:ilvl w:val="0"/>
          <w:numId w:val="40"/>
        </w:numPr>
      </w:pPr>
      <w:r w:rsidRPr="009E63A0">
        <w:t xml:space="preserve">Easily upload </w:t>
      </w:r>
      <w:r w:rsidR="009F6321">
        <w:t>files</w:t>
      </w:r>
      <w:r w:rsidRPr="009E63A0">
        <w:t xml:space="preserve"> of all sizes</w:t>
      </w:r>
    </w:p>
    <w:p w14:paraId="14C578CA" w14:textId="77777777" w:rsidR="005C3F57" w:rsidRDefault="005C3F57" w:rsidP="005C3F57">
      <w:pPr>
        <w:pStyle w:val="ListParagraph"/>
        <w:widowControl/>
        <w:numPr>
          <w:ilvl w:val="0"/>
          <w:numId w:val="40"/>
        </w:numPr>
      </w:pPr>
      <w:r w:rsidRPr="009E63A0">
        <w:t>Designate files as read-only or read-write — having the option to disable others from overwriting changes, for added security</w:t>
      </w:r>
    </w:p>
    <w:p w14:paraId="76B793C7" w14:textId="7213E330" w:rsidR="005C3F57" w:rsidRDefault="005C3F57" w:rsidP="005C3F57">
      <w:pPr>
        <w:pStyle w:val="ListParagraph"/>
        <w:widowControl/>
        <w:numPr>
          <w:ilvl w:val="0"/>
          <w:numId w:val="40"/>
        </w:numPr>
      </w:pPr>
      <w:r w:rsidRPr="009E63A0">
        <w:t xml:space="preserve">Search, </w:t>
      </w:r>
      <w:r>
        <w:t>sort</w:t>
      </w:r>
      <w:r w:rsidR="009F6321">
        <w:t>,</w:t>
      </w:r>
      <w:r w:rsidRPr="009E63A0">
        <w:t xml:space="preserve"> and display documents based on a variety of characteristics</w:t>
      </w:r>
    </w:p>
    <w:p w14:paraId="7BAD348C" w14:textId="77777777" w:rsidR="005C3F57" w:rsidRPr="009E63A0" w:rsidRDefault="005C3F57" w:rsidP="005C3F57">
      <w:pPr>
        <w:widowControl/>
      </w:pPr>
    </w:p>
    <w:p w14:paraId="3EC5D76B" w14:textId="7FFF8F4F" w:rsidR="005C3F57" w:rsidRPr="009E63A0" w:rsidRDefault="005C3F57" w:rsidP="005C3F57">
      <w:pPr>
        <w:widowControl/>
      </w:pPr>
      <w:r w:rsidRPr="009E63A0">
        <w:t xml:space="preserve">A portal will not only safely transmit your information but it will also </w:t>
      </w:r>
      <w:r>
        <w:t xml:space="preserve">help us </w:t>
      </w:r>
      <w:r w:rsidRPr="009E63A0">
        <w:t>foster better service, expanded communication</w:t>
      </w:r>
      <w:r w:rsidR="009F6321">
        <w:t>,</w:t>
      </w:r>
      <w:r w:rsidRPr="009E63A0">
        <w:t xml:space="preserve"> and faster/easier access to the information you seek, at anytime. </w:t>
      </w:r>
    </w:p>
    <w:p w14:paraId="46E607C0" w14:textId="77777777" w:rsidR="005C3F57" w:rsidRDefault="005C3F57" w:rsidP="005C3F57">
      <w:pPr>
        <w:widowControl/>
        <w:rPr>
          <w:rFonts w:eastAsia="Times New Roman" w:cs="Arial"/>
          <w:b/>
          <w:bCs/>
          <w:color w:val="0768A9"/>
          <w:kern w:val="32"/>
          <w:sz w:val="32"/>
          <w:szCs w:val="32"/>
        </w:rPr>
      </w:pPr>
      <w:r>
        <w:br w:type="page"/>
      </w:r>
    </w:p>
    <w:p w14:paraId="01C42F77" w14:textId="77777777" w:rsidR="005C3F57" w:rsidRDefault="005C3F57" w:rsidP="005C3F57">
      <w:pPr>
        <w:pStyle w:val="Heading1"/>
      </w:pPr>
      <w:r>
        <w:rPr>
          <w:noProof/>
        </w:rPr>
        <w:lastRenderedPageBreak/>
        <w:drawing>
          <wp:anchor distT="0" distB="0" distL="114300" distR="114300" simplePos="0" relativeHeight="251645440" behindDoc="1" locked="0" layoutInCell="1" allowOverlap="1" wp14:anchorId="540499D9" wp14:editId="4F8EEDD3">
            <wp:simplePos x="0" y="0"/>
            <wp:positionH relativeFrom="column">
              <wp:posOffset>4142105</wp:posOffset>
            </wp:positionH>
            <wp:positionV relativeFrom="paragraph">
              <wp:posOffset>326390</wp:posOffset>
            </wp:positionV>
            <wp:extent cx="2613025" cy="1441450"/>
            <wp:effectExtent l="19050" t="19050" r="15875" b="25400"/>
            <wp:wrapNone/>
            <wp:docPr id="39" name="Picture 2" descr="ScreenHunter_01 Jul. 09 18.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1 Jul. 09 18.26.gif"/>
                    <pic:cNvPicPr/>
                  </pic:nvPicPr>
                  <pic:blipFill>
                    <a:blip r:embed="rId16" cstate="print"/>
                    <a:srcRect t="3270" b="13623"/>
                    <a:stretch>
                      <a:fillRect/>
                    </a:stretch>
                  </pic:blipFill>
                  <pic:spPr>
                    <a:xfrm>
                      <a:off x="0" y="0"/>
                      <a:ext cx="2613025" cy="1441450"/>
                    </a:xfrm>
                    <a:prstGeom prst="rect">
                      <a:avLst/>
                    </a:prstGeom>
                    <a:ln w="6350">
                      <a:solidFill>
                        <a:schemeClr val="tx1"/>
                      </a:solidFill>
                    </a:ln>
                  </pic:spPr>
                </pic:pic>
              </a:graphicData>
            </a:graphic>
          </wp:anchor>
        </w:drawing>
      </w:r>
      <w:r>
        <w:t>The Portal Interface</w:t>
      </w:r>
      <w:bookmarkEnd w:id="14"/>
    </w:p>
    <w:p w14:paraId="5E5D8C1F" w14:textId="77777777" w:rsidR="005C3F57" w:rsidRDefault="005C3F57" w:rsidP="005C3F57">
      <w:pPr>
        <w:ind w:right="4410"/>
      </w:pPr>
      <w:r>
        <w:t>The interface</w:t>
      </w:r>
      <w:r w:rsidRPr="00667D5A">
        <w:t xml:space="preserve"> </w:t>
      </w:r>
      <w:r>
        <w:t>is suitable for use on any computer and even your mobile/tablet devices. It provides a basic, web-based interface that allows you to use the core features efficiently, such as adding and downloading files.</w:t>
      </w:r>
    </w:p>
    <w:p w14:paraId="45D55B54" w14:textId="77777777" w:rsidR="005C3F57" w:rsidRDefault="005C3F57" w:rsidP="005C3F57">
      <w:pPr>
        <w:ind w:right="4410"/>
      </w:pPr>
    </w:p>
    <w:p w14:paraId="251D7CBC" w14:textId="26F3EA51" w:rsidR="005C3F57" w:rsidRDefault="005C3F57" w:rsidP="005C3F57">
      <w:pPr>
        <w:ind w:right="4410"/>
      </w:pPr>
      <w:bookmarkStart w:id="15" w:name="_Toc275344605"/>
      <w:bookmarkStart w:id="16" w:name="_Toc289698391"/>
      <w:bookmarkStart w:id="17" w:name="_Toc291613315"/>
      <w:bookmarkStart w:id="18" w:name="_Toc292200642"/>
      <w:r>
        <w:rPr>
          <w:noProof/>
        </w:rPr>
        <mc:AlternateContent>
          <mc:Choice Requires="wps">
            <w:drawing>
              <wp:anchor distT="0" distB="0" distL="114300" distR="114300" simplePos="0" relativeHeight="251647488" behindDoc="0" locked="0" layoutInCell="1" allowOverlap="1" wp14:anchorId="3946A93F" wp14:editId="66D79772">
                <wp:simplePos x="0" y="0"/>
                <wp:positionH relativeFrom="column">
                  <wp:posOffset>4144010</wp:posOffset>
                </wp:positionH>
                <wp:positionV relativeFrom="paragraph">
                  <wp:posOffset>436880</wp:posOffset>
                </wp:positionV>
                <wp:extent cx="2613660" cy="154940"/>
                <wp:effectExtent l="635" t="0" r="0" b="0"/>
                <wp:wrapTight wrapText="bothSides">
                  <wp:wrapPolygon edited="0">
                    <wp:start x="-79" y="0"/>
                    <wp:lineTo x="-79" y="21069"/>
                    <wp:lineTo x="21600" y="21069"/>
                    <wp:lineTo x="21600" y="0"/>
                    <wp:lineTo x="-79" y="0"/>
                  </wp:wrapPolygon>
                </wp:wrapTight>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E2366" w14:textId="2E52793F" w:rsidR="005C3F57" w:rsidRDefault="009F4AA4" w:rsidP="005C3F57">
                            <w:pPr>
                              <w:pStyle w:val="Caption"/>
                              <w:rPr>
                                <w:noProof/>
                              </w:rPr>
                            </w:pPr>
                            <w:r>
                              <w:t xml:space="preserve">                                  </w:t>
                            </w:r>
                            <w:r w:rsidR="005C3F57" w:rsidRPr="00D30556">
                              <w:t>Login</w:t>
                            </w:r>
                            <w:r w:rsidR="005C3F57">
                              <w:t xml:space="preserve"> Screen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46A93F" id="_x0000_t202" coordsize="21600,21600" o:spt="202" path="m,l,21600r21600,l21600,xe">
                <v:stroke joinstyle="miter"/>
                <v:path gradientshapeok="t" o:connecttype="rect"/>
              </v:shapetype>
              <v:shape id="Text Box 35" o:spid="_x0000_s1026" type="#_x0000_t202" style="position:absolute;margin-left:326.3pt;margin-top:34.4pt;width:205.8pt;height:1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megIAAAE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" stroked="f">
                <v:textbox style="mso-fit-shape-to-text:t" inset="0,0,0,0">
                  <w:txbxContent>
                    <w:p w14:paraId="760E2366" w14:textId="2E52793F" w:rsidR="005C3F57" w:rsidRDefault="009F4AA4" w:rsidP="005C3F57">
                      <w:pPr>
                        <w:pStyle w:val="Caption"/>
                        <w:rPr>
                          <w:noProof/>
                        </w:rPr>
                      </w:pPr>
                      <w:r>
                        <w:t xml:space="preserve">                                  </w:t>
                      </w:r>
                      <w:r w:rsidR="005C3F57" w:rsidRPr="00D30556">
                        <w:t>Login</w:t>
                      </w:r>
                      <w:r w:rsidR="005C3F57">
                        <w:t xml:space="preserve"> Screen</w:t>
                      </w:r>
                    </w:p>
                  </w:txbxContent>
                </v:textbox>
                <w10:wrap type="tight"/>
              </v:shape>
            </w:pict>
          </mc:Fallback>
        </mc:AlternateContent>
      </w:r>
      <w:r>
        <w:t xml:space="preserve">A link to </w:t>
      </w:r>
      <w:bookmarkEnd w:id="15"/>
      <w:bookmarkEnd w:id="16"/>
      <w:bookmarkEnd w:id="17"/>
      <w:bookmarkEnd w:id="18"/>
      <w:r>
        <w:t xml:space="preserve">your portal is here: </w:t>
      </w:r>
      <w:hyperlink r:id="rId17" w:history="1">
        <w:r w:rsidRPr="00A80466">
          <w:rPr>
            <w:rStyle w:val="Hyperlink"/>
          </w:rPr>
          <w:t>https://portal.</w:t>
        </w:r>
        <w:r>
          <w:rPr>
            <w:rStyle w:val="Hyperlink"/>
          </w:rPr>
          <w:t>cc</w:t>
        </w:r>
        <w:r>
          <w:rPr>
            <w:rStyle w:val="Hyperlink"/>
          </w:rPr>
          <w:t>haxcess</w:t>
        </w:r>
        <w:r w:rsidRPr="00A80466">
          <w:rPr>
            <w:rStyle w:val="Hyperlink"/>
          </w:rPr>
          <w:t>.com/sui</w:t>
        </w:r>
      </w:hyperlink>
    </w:p>
    <w:p w14:paraId="7746FC41" w14:textId="77777777" w:rsidR="005C3F57" w:rsidRDefault="005C3F57" w:rsidP="005C3F57"/>
    <w:p w14:paraId="79484026" w14:textId="77777777" w:rsidR="005C3F57" w:rsidRDefault="005C3F57" w:rsidP="005C3F57">
      <w:r>
        <w:t>Once you login, you’ll be directed to your personal, customized portal home page.</w:t>
      </w:r>
    </w:p>
    <w:p w14:paraId="63D1D96E" w14:textId="77777777" w:rsidR="005C3F57" w:rsidRDefault="005C3F57" w:rsidP="005C3F57">
      <w:pPr>
        <w:pStyle w:val="Heading2"/>
      </w:pPr>
      <w:bookmarkStart w:id="19" w:name="_Toc320535731"/>
      <w:r>
        <w:t>Portal Home Page</w:t>
      </w:r>
      <w:bookmarkStart w:id="20" w:name="_GoBack"/>
      <w:bookmarkEnd w:id="19"/>
      <w:bookmarkEnd w:id="20"/>
    </w:p>
    <w:p w14:paraId="048F32E5" w14:textId="77777777" w:rsidR="005C3F57" w:rsidRDefault="005C3F57" w:rsidP="005C3F57">
      <w:r>
        <w:t>Your portal home page is where you will exchange documents with us.</w:t>
      </w:r>
    </w:p>
    <w:p w14:paraId="04A03E2E" w14:textId="77777777" w:rsidR="005C3F57" w:rsidRPr="00EF689F" w:rsidRDefault="005C3F57" w:rsidP="005C3F57">
      <w:pPr>
        <w:rPr>
          <w:sz w:val="20"/>
          <w:szCs w:val="20"/>
        </w:rPr>
      </w:pPr>
    </w:p>
    <w:p w14:paraId="127E2D07" w14:textId="4BE23B5D" w:rsidR="005C3F57" w:rsidRDefault="00866AED" w:rsidP="005C3F57">
      <w:pPr>
        <w:jc w:val="center"/>
      </w:pPr>
      <w:r>
        <w:rPr>
          <w:noProof/>
        </w:rPr>
        <mc:AlternateContent>
          <mc:Choice Requires="wps">
            <w:drawing>
              <wp:anchor distT="0" distB="0" distL="114300" distR="114300" simplePos="0" relativeHeight="251655680" behindDoc="0" locked="0" layoutInCell="1" allowOverlap="1" wp14:anchorId="3B65789D" wp14:editId="3F9B38A5">
                <wp:simplePos x="0" y="0"/>
                <wp:positionH relativeFrom="column">
                  <wp:posOffset>537845</wp:posOffset>
                </wp:positionH>
                <wp:positionV relativeFrom="paragraph">
                  <wp:posOffset>1432560</wp:posOffset>
                </wp:positionV>
                <wp:extent cx="393065" cy="358140"/>
                <wp:effectExtent l="0" t="0" r="26035" b="22860"/>
                <wp:wrapNone/>
                <wp:docPr id="3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581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88A824" w14:textId="77777777" w:rsidR="005C3F57" w:rsidRPr="00693977" w:rsidRDefault="005C3F57" w:rsidP="005C3F57">
                            <w:pPr>
                              <w:jc w:val="center"/>
                              <w:rPr>
                                <w:b/>
                                <w:szCs w:val="24"/>
                              </w:rPr>
                            </w:pPr>
                            <w:r w:rsidRPr="00693977">
                              <w:rPr>
                                <w:b/>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5789D" id="Oval 42" o:spid="_x0000_s1027" style="position:absolute;left:0;text-align:left;margin-left:42.35pt;margin-top:112.8pt;width:30.95pt;height:2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" filled="f" strokeweight=".5pt">
                <v:textbox>
                  <w:txbxContent>
                    <w:p w14:paraId="6388A824" w14:textId="77777777" w:rsidR="005C3F57" w:rsidRPr="00693977" w:rsidRDefault="005C3F57" w:rsidP="005C3F57">
                      <w:pPr>
                        <w:jc w:val="center"/>
                        <w:rPr>
                          <w:b/>
                          <w:szCs w:val="24"/>
                        </w:rPr>
                      </w:pPr>
                      <w:r w:rsidRPr="00693977">
                        <w:rPr>
                          <w:b/>
                          <w:szCs w:val="24"/>
                        </w:rPr>
                        <w:t>2</w:t>
                      </w:r>
                    </w:p>
                  </w:txbxContent>
                </v:textbox>
              </v:oval>
            </w:pict>
          </mc:Fallback>
        </mc:AlternateContent>
      </w:r>
      <w:r>
        <w:rPr>
          <w:noProof/>
        </w:rPr>
        <mc:AlternateContent>
          <mc:Choice Requires="wps">
            <w:drawing>
              <wp:anchor distT="0" distB="0" distL="114300" distR="114300" simplePos="0" relativeHeight="251662848" behindDoc="0" locked="0" layoutInCell="1" allowOverlap="1" wp14:anchorId="77D9EE24" wp14:editId="72A58E5A">
                <wp:simplePos x="0" y="0"/>
                <wp:positionH relativeFrom="column">
                  <wp:posOffset>3259455</wp:posOffset>
                </wp:positionH>
                <wp:positionV relativeFrom="paragraph">
                  <wp:posOffset>1859280</wp:posOffset>
                </wp:positionV>
                <wp:extent cx="393065" cy="358140"/>
                <wp:effectExtent l="0" t="0" r="26035" b="22860"/>
                <wp:wrapNone/>
                <wp:docPr id="3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581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70F58C" w14:textId="77777777" w:rsidR="005C3F57" w:rsidRPr="00693977" w:rsidRDefault="005C3F57" w:rsidP="005C3F57">
                            <w:pPr>
                              <w:jc w:val="center"/>
                              <w:rPr>
                                <w:b/>
                                <w:szCs w:val="24"/>
                              </w:rPr>
                            </w:pPr>
                            <w:r w:rsidRPr="00693977">
                              <w:rPr>
                                <w:b/>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9EE24" id="Oval 43" o:spid="_x0000_s1028" style="position:absolute;left:0;text-align:left;margin-left:256.65pt;margin-top:146.4pt;width:30.95pt;height:2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" filled="f" strokeweight=".5pt">
                <v:textbox>
                  <w:txbxContent>
                    <w:p w14:paraId="1770F58C" w14:textId="77777777" w:rsidR="005C3F57" w:rsidRPr="00693977" w:rsidRDefault="005C3F57" w:rsidP="005C3F57">
                      <w:pPr>
                        <w:jc w:val="center"/>
                        <w:rPr>
                          <w:b/>
                          <w:szCs w:val="24"/>
                        </w:rPr>
                      </w:pPr>
                      <w:r w:rsidRPr="00693977">
                        <w:rPr>
                          <w:b/>
                          <w:szCs w:val="24"/>
                        </w:rPr>
                        <w:t>3</w:t>
                      </w:r>
                    </w:p>
                  </w:txbxContent>
                </v:textbox>
              </v:oval>
            </w:pict>
          </mc:Fallback>
        </mc:AlternateContent>
      </w:r>
      <w:r>
        <w:rPr>
          <w:noProof/>
        </w:rPr>
        <mc:AlternateContent>
          <mc:Choice Requires="wps">
            <w:drawing>
              <wp:anchor distT="0" distB="0" distL="114300" distR="114300" simplePos="0" relativeHeight="251648512" behindDoc="0" locked="0" layoutInCell="1" allowOverlap="1" wp14:anchorId="6F5ED846" wp14:editId="410C47AF">
                <wp:simplePos x="0" y="0"/>
                <wp:positionH relativeFrom="column">
                  <wp:posOffset>-176530</wp:posOffset>
                </wp:positionH>
                <wp:positionV relativeFrom="paragraph">
                  <wp:posOffset>408305</wp:posOffset>
                </wp:positionV>
                <wp:extent cx="393065" cy="358140"/>
                <wp:effectExtent l="0" t="0" r="26035" b="22860"/>
                <wp:wrapNone/>
                <wp:docPr id="3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581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A75455" w14:textId="77777777" w:rsidR="005C3F57" w:rsidRPr="00693977" w:rsidRDefault="005C3F57" w:rsidP="005C3F57">
                            <w:pPr>
                              <w:jc w:val="center"/>
                              <w:rPr>
                                <w:b/>
                                <w:szCs w:val="24"/>
                              </w:rPr>
                            </w:pPr>
                            <w:r w:rsidRPr="00693977">
                              <w:rPr>
                                <w:b/>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ED846" id="Oval 41" o:spid="_x0000_s1029" style="position:absolute;left:0;text-align:left;margin-left:-13.9pt;margin-top:32.15pt;width:30.95pt;height:2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" filled="f" strokeweight=".5pt">
                <v:textbox>
                  <w:txbxContent>
                    <w:p w14:paraId="0CA75455" w14:textId="77777777" w:rsidR="005C3F57" w:rsidRPr="00693977" w:rsidRDefault="005C3F57" w:rsidP="005C3F57">
                      <w:pPr>
                        <w:jc w:val="center"/>
                        <w:rPr>
                          <w:b/>
                          <w:szCs w:val="24"/>
                        </w:rPr>
                      </w:pPr>
                      <w:r w:rsidRPr="00693977">
                        <w:rPr>
                          <w:b/>
                          <w:szCs w:val="24"/>
                        </w:rPr>
                        <w:t>1</w:t>
                      </w:r>
                    </w:p>
                  </w:txbxContent>
                </v:textbox>
              </v:oval>
            </w:pict>
          </mc:Fallback>
        </mc:AlternateContent>
      </w:r>
      <w:r>
        <w:rPr>
          <w:noProof/>
        </w:rPr>
        <w:drawing>
          <wp:inline distT="0" distB="0" distL="0" distR="0" wp14:anchorId="55F67CB9" wp14:editId="0D4963EB">
            <wp:extent cx="6515030" cy="2943225"/>
            <wp:effectExtent l="19050" t="19050" r="196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15030" cy="2943225"/>
                    </a:xfrm>
                    <a:prstGeom prst="rect">
                      <a:avLst/>
                    </a:prstGeom>
                    <a:ln w="6350">
                      <a:solidFill>
                        <a:schemeClr val="tx1"/>
                      </a:solidFill>
                    </a:ln>
                  </pic:spPr>
                </pic:pic>
              </a:graphicData>
            </a:graphic>
          </wp:inline>
        </w:drawing>
      </w:r>
    </w:p>
    <w:p w14:paraId="0D920F82" w14:textId="1F69D11F" w:rsidR="005C3F57" w:rsidRDefault="005C3F57" w:rsidP="00B25DB9">
      <w:pPr>
        <w:pStyle w:val="Caption"/>
        <w:jc w:val="center"/>
      </w:pPr>
      <w:r>
        <w:t>Portal Home Page</w:t>
      </w:r>
    </w:p>
    <w:p w14:paraId="376996EA" w14:textId="77777777" w:rsidR="005C3F57" w:rsidRDefault="005C3F57" w:rsidP="005C3F57"/>
    <w:p w14:paraId="68CF5AAF" w14:textId="1F2822C5" w:rsidR="005C3F57" w:rsidRDefault="00281519" w:rsidP="005C3F57">
      <w:pPr>
        <w:rPr>
          <w:noProof/>
        </w:rPr>
      </w:pPr>
      <w:r w:rsidRPr="00B25DB9">
        <w:rPr>
          <w:noProof/>
          <w:szCs w:val="24"/>
        </w:rPr>
        <w:drawing>
          <wp:inline distT="0" distB="0" distL="0" distR="0" wp14:anchorId="61CAA5C6" wp14:editId="36467E56">
            <wp:extent cx="327660" cy="327660"/>
            <wp:effectExtent l="19050" t="0" r="0" b="0"/>
            <wp:docPr id="1" name="Picture 2" descr="bluek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key.tif"/>
                    <pic:cNvPicPr>
                      <a:picLocks noChangeAspect="1" noChangeArrowheads="1"/>
                    </pic:cNvPicPr>
                  </pic:nvPicPr>
                  <pic:blipFill>
                    <a:blip r:embed="rId12"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r w:rsidR="005C3F57">
        <w:rPr>
          <w:noProof/>
        </w:rPr>
        <mc:AlternateContent>
          <mc:Choice Requires="wps">
            <w:drawing>
              <wp:anchor distT="0" distB="0" distL="114300" distR="114300" simplePos="0" relativeHeight="251648512" behindDoc="0" locked="0" layoutInCell="1" allowOverlap="1" wp14:anchorId="07D6356B" wp14:editId="3FCC036B">
                <wp:simplePos x="0" y="0"/>
                <wp:positionH relativeFrom="column">
                  <wp:posOffset>429895</wp:posOffset>
                </wp:positionH>
                <wp:positionV relativeFrom="paragraph">
                  <wp:posOffset>22860</wp:posOffset>
                </wp:positionV>
                <wp:extent cx="6249035" cy="294005"/>
                <wp:effectExtent l="1270" t="3810" r="0"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94005"/>
                        </a:xfrm>
                        <a:prstGeom prst="rect">
                          <a:avLst/>
                        </a:prstGeom>
                        <a:solidFill>
                          <a:srgbClr val="0768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AFFE6" w14:textId="77777777" w:rsidR="005C3F57" w:rsidRDefault="005C3F57" w:rsidP="005C3F57">
                            <w:pPr>
                              <w:rPr>
                                <w:b/>
                                <w:color w:val="FFFFFF" w:themeColor="background1"/>
                              </w:rPr>
                            </w:pPr>
                            <w:r>
                              <w:rPr>
                                <w:b/>
                                <w:color w:val="FFFFFF" w:themeColor="background1"/>
                              </w:rPr>
                              <w:t>Home Page Key Features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6356B" id="Text Box 36" o:spid="_x0000_s1030" type="#_x0000_t202" style="position:absolute;margin-left:33.85pt;margin-top:1.8pt;width:492.05pt;height:2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" fillcolor="#0768a9" stroked="f">
                <v:textbox>
                  <w:txbxContent>
                    <w:p w14:paraId="0A5AFFE6" w14:textId="77777777" w:rsidR="005C3F57" w:rsidRDefault="005C3F57" w:rsidP="005C3F57">
                      <w:pPr>
                        <w:rPr>
                          <w:b/>
                          <w:color w:val="FFFFFF" w:themeColor="background1"/>
                        </w:rPr>
                      </w:pPr>
                      <w:r>
                        <w:rPr>
                          <w:b/>
                          <w:color w:val="FFFFFF" w:themeColor="background1"/>
                        </w:rPr>
                        <w:t>Home Page Key Features</w:t>
                      </w:r>
                    </w:p>
                  </w:txbxContent>
                </v:textbox>
              </v:shape>
            </w:pict>
          </mc:Fallback>
        </mc:AlternateContent>
      </w:r>
    </w:p>
    <w:p w14:paraId="75D6D6F2" w14:textId="77777777" w:rsidR="005C3F57" w:rsidRDefault="005C3F57" w:rsidP="005C3F57"/>
    <w:p w14:paraId="4E00E6EB" w14:textId="77777777" w:rsidR="005C3F57" w:rsidRDefault="005C3F57" w:rsidP="005C3F57">
      <w:pPr>
        <w:pStyle w:val="ListParagraph"/>
        <w:numPr>
          <w:ilvl w:val="0"/>
          <w:numId w:val="37"/>
        </w:numPr>
        <w:tabs>
          <w:tab w:val="left" w:pos="810"/>
          <w:tab w:val="left" w:pos="1170"/>
          <w:tab w:val="left" w:pos="3240"/>
        </w:tabs>
        <w:rPr>
          <w:b/>
        </w:rPr>
      </w:pPr>
      <w:r w:rsidRPr="00483037">
        <w:rPr>
          <w:b/>
        </w:rPr>
        <w:t>Menu Bar</w:t>
      </w:r>
      <w:r>
        <w:rPr>
          <w:b/>
        </w:rPr>
        <w:tab/>
      </w:r>
      <w:r w:rsidRPr="00E5478C">
        <w:rPr>
          <w:rFonts w:cs="Arial"/>
          <w:szCs w:val="24"/>
        </w:rPr>
        <w:t>Used to</w:t>
      </w:r>
      <w:r>
        <w:rPr>
          <w:rFonts w:cs="Arial"/>
          <w:szCs w:val="24"/>
        </w:rPr>
        <w:t xml:space="preserve"> navigate through Portal</w:t>
      </w:r>
    </w:p>
    <w:p w14:paraId="13A79985" w14:textId="77777777" w:rsidR="005C3F57" w:rsidRDefault="005C3F57" w:rsidP="005C3F57">
      <w:pPr>
        <w:pStyle w:val="ListParagraph"/>
        <w:numPr>
          <w:ilvl w:val="0"/>
          <w:numId w:val="37"/>
        </w:numPr>
        <w:tabs>
          <w:tab w:val="left" w:pos="810"/>
          <w:tab w:val="left" w:pos="1170"/>
          <w:tab w:val="left" w:pos="3240"/>
        </w:tabs>
        <w:rPr>
          <w:b/>
        </w:rPr>
      </w:pPr>
      <w:r>
        <w:rPr>
          <w:b/>
        </w:rPr>
        <w:t>Navigation Pane</w:t>
      </w:r>
      <w:r>
        <w:rPr>
          <w:b/>
        </w:rPr>
        <w:tab/>
      </w:r>
      <w:r w:rsidRPr="00E5478C">
        <w:rPr>
          <w:rFonts w:cs="Arial"/>
          <w:szCs w:val="24"/>
        </w:rPr>
        <w:t>Access a por</w:t>
      </w:r>
      <w:r>
        <w:rPr>
          <w:rFonts w:cs="Arial"/>
          <w:szCs w:val="24"/>
        </w:rPr>
        <w:t>tal by clicking the portal name</w:t>
      </w:r>
    </w:p>
    <w:p w14:paraId="1FB9361F" w14:textId="77777777" w:rsidR="005C3F57" w:rsidRDefault="005C3F57" w:rsidP="005C3F57">
      <w:pPr>
        <w:pStyle w:val="ListParagraph"/>
        <w:numPr>
          <w:ilvl w:val="0"/>
          <w:numId w:val="37"/>
        </w:numPr>
        <w:tabs>
          <w:tab w:val="left" w:pos="810"/>
          <w:tab w:val="left" w:pos="1170"/>
          <w:tab w:val="left" w:pos="3240"/>
        </w:tabs>
        <w:rPr>
          <w:b/>
        </w:rPr>
      </w:pPr>
      <w:r>
        <w:rPr>
          <w:b/>
        </w:rPr>
        <w:t>Files and Folders</w:t>
      </w:r>
      <w:r>
        <w:rPr>
          <w:b/>
        </w:rPr>
        <w:tab/>
      </w:r>
      <w:r w:rsidRPr="00E5478C">
        <w:rPr>
          <w:rFonts w:cs="Arial"/>
          <w:szCs w:val="24"/>
        </w:rPr>
        <w:t>View the list of folder</w:t>
      </w:r>
      <w:r>
        <w:rPr>
          <w:rFonts w:cs="Arial"/>
          <w:szCs w:val="24"/>
        </w:rPr>
        <w:t>s, and files within the folders</w:t>
      </w:r>
    </w:p>
    <w:p w14:paraId="1F5DFC96" w14:textId="77777777" w:rsidR="005C3F57" w:rsidRDefault="005C3F57" w:rsidP="005C3F57"/>
    <w:p w14:paraId="73AFB83E" w14:textId="4969882D" w:rsidR="005C3F57" w:rsidRDefault="00281519" w:rsidP="005C3F57">
      <w:pPr>
        <w:rPr>
          <w:noProof/>
        </w:rPr>
      </w:pPr>
      <w:r w:rsidRPr="00B25DB9">
        <w:rPr>
          <w:noProof/>
          <w:szCs w:val="24"/>
        </w:rPr>
        <w:drawing>
          <wp:inline distT="0" distB="0" distL="0" distR="0" wp14:anchorId="709A0581" wp14:editId="5FD219ED">
            <wp:extent cx="327660" cy="327660"/>
            <wp:effectExtent l="19050" t="0" r="0" b="0"/>
            <wp:docPr id="2" name="Picture 2" descr="bluek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key.tif"/>
                    <pic:cNvPicPr>
                      <a:picLocks noChangeAspect="1" noChangeArrowheads="1"/>
                    </pic:cNvPicPr>
                  </pic:nvPicPr>
                  <pic:blipFill>
                    <a:blip r:embed="rId12"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r w:rsidR="005C3F57">
        <w:rPr>
          <w:noProof/>
        </w:rPr>
        <mc:AlternateContent>
          <mc:Choice Requires="wps">
            <w:drawing>
              <wp:anchor distT="0" distB="0" distL="114300" distR="114300" simplePos="0" relativeHeight="251649536" behindDoc="0" locked="0" layoutInCell="1" allowOverlap="1" wp14:anchorId="10ABE688" wp14:editId="2DB7ADE6">
                <wp:simplePos x="0" y="0"/>
                <wp:positionH relativeFrom="column">
                  <wp:posOffset>429895</wp:posOffset>
                </wp:positionH>
                <wp:positionV relativeFrom="paragraph">
                  <wp:posOffset>24765</wp:posOffset>
                </wp:positionV>
                <wp:extent cx="6301105" cy="294005"/>
                <wp:effectExtent l="1270" t="0" r="3175" b="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294005"/>
                        </a:xfrm>
                        <a:prstGeom prst="rect">
                          <a:avLst/>
                        </a:prstGeom>
                        <a:solidFill>
                          <a:srgbClr val="0768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7C4D0" w14:textId="77777777" w:rsidR="005C3F57" w:rsidRDefault="005C3F57" w:rsidP="005C3F57">
                            <w:pPr>
                              <w:rPr>
                                <w:b/>
                                <w:color w:val="FFFFFF" w:themeColor="background1"/>
                              </w:rPr>
                            </w:pPr>
                            <w:r>
                              <w:rPr>
                                <w:b/>
                                <w:color w:val="FFFFFF" w:themeColor="background1"/>
                              </w:rPr>
                              <w:t>Menu Bar Key Features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BE688" id="Text Box 37" o:spid="_x0000_s1031" type="#_x0000_t202" style="position:absolute;margin-left:33.85pt;margin-top:1.95pt;width:496.15pt;height:2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" fillcolor="#0768a9" stroked="f">
                <v:textbox>
                  <w:txbxContent>
                    <w:p w14:paraId="6017C4D0" w14:textId="77777777" w:rsidR="005C3F57" w:rsidRDefault="005C3F57" w:rsidP="005C3F57">
                      <w:pPr>
                        <w:rPr>
                          <w:b/>
                          <w:color w:val="FFFFFF" w:themeColor="background1"/>
                        </w:rPr>
                      </w:pPr>
                      <w:r>
                        <w:rPr>
                          <w:b/>
                          <w:color w:val="FFFFFF" w:themeColor="background1"/>
                        </w:rPr>
                        <w:t>Menu Bar Key Features</w:t>
                      </w:r>
                    </w:p>
                  </w:txbxContent>
                </v:textbox>
              </v:shape>
            </w:pict>
          </mc:Fallback>
        </mc:AlternateContent>
      </w:r>
    </w:p>
    <w:p w14:paraId="373C13BE" w14:textId="77777777" w:rsidR="005C3F57" w:rsidRDefault="005C3F57" w:rsidP="005C3F57"/>
    <w:p w14:paraId="16CE252F" w14:textId="3CC89048" w:rsidR="005C3F57" w:rsidRDefault="005C3F57" w:rsidP="005C3F57">
      <w:pPr>
        <w:tabs>
          <w:tab w:val="left" w:pos="810"/>
          <w:tab w:val="left" w:pos="2430"/>
        </w:tabs>
        <w:rPr>
          <w:rFonts w:cs="Arial"/>
          <w:szCs w:val="24"/>
        </w:rPr>
      </w:pPr>
      <w:r>
        <w:tab/>
      </w:r>
      <w:r>
        <w:rPr>
          <w:b/>
        </w:rPr>
        <w:t>Up One Level</w:t>
      </w:r>
      <w:r>
        <w:tab/>
      </w:r>
      <w:r w:rsidRPr="00E5478C">
        <w:rPr>
          <w:rFonts w:cs="Arial"/>
          <w:szCs w:val="24"/>
        </w:rPr>
        <w:t xml:space="preserve">Move </w:t>
      </w:r>
      <w:r>
        <w:rPr>
          <w:rFonts w:cs="Arial"/>
          <w:szCs w:val="24"/>
        </w:rPr>
        <w:t>up one folder level within the files and folders</w:t>
      </w:r>
      <w:r w:rsidR="00EF689F">
        <w:rPr>
          <w:rFonts w:cs="Arial"/>
          <w:szCs w:val="24"/>
        </w:rPr>
        <w:t>.</w:t>
      </w:r>
    </w:p>
    <w:p w14:paraId="7D7548A6" w14:textId="7553F424" w:rsidR="005C3F57" w:rsidRDefault="005C3F57" w:rsidP="005C3F57">
      <w:pPr>
        <w:tabs>
          <w:tab w:val="left" w:pos="810"/>
          <w:tab w:val="left" w:pos="2430"/>
        </w:tabs>
        <w:rPr>
          <w:rFonts w:cs="Arial"/>
          <w:szCs w:val="24"/>
        </w:rPr>
      </w:pPr>
      <w:r>
        <w:rPr>
          <w:rFonts w:cs="Arial"/>
          <w:szCs w:val="24"/>
        </w:rPr>
        <w:tab/>
      </w:r>
      <w:r>
        <w:rPr>
          <w:rFonts w:cs="Arial"/>
          <w:b/>
          <w:szCs w:val="24"/>
        </w:rPr>
        <w:t>Back</w:t>
      </w:r>
      <w:r>
        <w:rPr>
          <w:rFonts w:cs="Arial"/>
          <w:szCs w:val="24"/>
        </w:rPr>
        <w:tab/>
        <w:t>Return to the previous screen</w:t>
      </w:r>
      <w:r w:rsidR="00EF689F">
        <w:rPr>
          <w:rFonts w:cs="Arial"/>
          <w:szCs w:val="24"/>
        </w:rPr>
        <w:t>.</w:t>
      </w:r>
    </w:p>
    <w:p w14:paraId="1770FA93" w14:textId="30CA0F0D" w:rsidR="005C3F57" w:rsidRDefault="005C3F57" w:rsidP="005C3F57">
      <w:pPr>
        <w:tabs>
          <w:tab w:val="left" w:pos="810"/>
          <w:tab w:val="left" w:pos="2430"/>
        </w:tabs>
        <w:rPr>
          <w:noProof/>
          <w:szCs w:val="24"/>
        </w:rPr>
      </w:pPr>
      <w:r>
        <w:rPr>
          <w:rFonts w:cs="Arial"/>
          <w:szCs w:val="24"/>
        </w:rPr>
        <w:tab/>
      </w:r>
      <w:r>
        <w:rPr>
          <w:rFonts w:cs="Arial"/>
          <w:b/>
          <w:szCs w:val="24"/>
        </w:rPr>
        <w:t>Reload</w:t>
      </w:r>
      <w:r>
        <w:rPr>
          <w:rFonts w:cs="Arial"/>
          <w:szCs w:val="24"/>
        </w:rPr>
        <w:tab/>
      </w:r>
      <w:r w:rsidRPr="00E5478C">
        <w:rPr>
          <w:noProof/>
          <w:szCs w:val="24"/>
        </w:rPr>
        <w:t>Refreshes the p</w:t>
      </w:r>
      <w:r>
        <w:rPr>
          <w:noProof/>
          <w:szCs w:val="24"/>
        </w:rPr>
        <w:t>ortal to reflect recent changes</w:t>
      </w:r>
      <w:r w:rsidR="00EF689F">
        <w:rPr>
          <w:noProof/>
          <w:szCs w:val="24"/>
        </w:rPr>
        <w:t>.</w:t>
      </w:r>
    </w:p>
    <w:p w14:paraId="64498D07" w14:textId="52B036DF" w:rsidR="005C3F57" w:rsidRDefault="005C3F57" w:rsidP="005C3F57">
      <w:pPr>
        <w:tabs>
          <w:tab w:val="left" w:pos="810"/>
          <w:tab w:val="left" w:pos="2430"/>
        </w:tabs>
        <w:ind w:left="2430" w:hanging="2430"/>
        <w:rPr>
          <w:rFonts w:cs="Arial"/>
          <w:szCs w:val="24"/>
        </w:rPr>
      </w:pPr>
      <w:r>
        <w:rPr>
          <w:noProof/>
          <w:szCs w:val="24"/>
        </w:rPr>
        <w:tab/>
      </w:r>
      <w:r>
        <w:rPr>
          <w:b/>
          <w:noProof/>
          <w:szCs w:val="24"/>
        </w:rPr>
        <w:t>Download</w:t>
      </w:r>
      <w:r>
        <w:rPr>
          <w:noProof/>
          <w:szCs w:val="24"/>
        </w:rPr>
        <w:tab/>
      </w:r>
      <w:r w:rsidRPr="00E5478C">
        <w:rPr>
          <w:rFonts w:cs="Arial"/>
          <w:szCs w:val="24"/>
        </w:rPr>
        <w:t xml:space="preserve">Click to download the selected file. </w:t>
      </w:r>
      <w:r>
        <w:rPr>
          <w:rFonts w:cs="Arial"/>
          <w:szCs w:val="24"/>
        </w:rPr>
        <w:t>M</w:t>
      </w:r>
      <w:r w:rsidRPr="00E5478C">
        <w:rPr>
          <w:rFonts w:cs="Arial"/>
          <w:szCs w:val="24"/>
        </w:rPr>
        <w:t xml:space="preserve">ultiple files </w:t>
      </w:r>
      <w:r>
        <w:rPr>
          <w:rFonts w:cs="Arial"/>
          <w:szCs w:val="24"/>
        </w:rPr>
        <w:t>are downloaded as</w:t>
      </w:r>
      <w:r w:rsidRPr="00E5478C">
        <w:rPr>
          <w:rFonts w:cs="Arial"/>
          <w:szCs w:val="24"/>
        </w:rPr>
        <w:t xml:space="preserve"> a </w:t>
      </w:r>
      <w:r>
        <w:rPr>
          <w:rFonts w:cs="Arial"/>
          <w:szCs w:val="24"/>
        </w:rPr>
        <w:t>single ZIP</w:t>
      </w:r>
      <w:r w:rsidRPr="00E5478C">
        <w:rPr>
          <w:rFonts w:cs="Arial"/>
          <w:szCs w:val="24"/>
        </w:rPr>
        <w:t xml:space="preserve"> file</w:t>
      </w:r>
      <w:r>
        <w:rPr>
          <w:rFonts w:cs="Arial"/>
          <w:szCs w:val="24"/>
        </w:rPr>
        <w:t>.</w:t>
      </w:r>
      <w:r w:rsidRPr="00E5478C">
        <w:rPr>
          <w:rFonts w:cs="Arial"/>
          <w:szCs w:val="24"/>
        </w:rPr>
        <w:t xml:space="preserve"> Select files</w:t>
      </w:r>
      <w:r>
        <w:rPr>
          <w:rFonts w:cs="Arial"/>
          <w:szCs w:val="24"/>
        </w:rPr>
        <w:t xml:space="preserve"> to download</w:t>
      </w:r>
      <w:r w:rsidRPr="00E5478C">
        <w:rPr>
          <w:rFonts w:cs="Arial"/>
          <w:szCs w:val="24"/>
        </w:rPr>
        <w:t xml:space="preserve"> by clicking the box to the lef</w:t>
      </w:r>
      <w:r>
        <w:rPr>
          <w:rFonts w:cs="Arial"/>
          <w:szCs w:val="24"/>
        </w:rPr>
        <w:t>t of the file name</w:t>
      </w:r>
      <w:r w:rsidR="00EF689F">
        <w:rPr>
          <w:rFonts w:cs="Arial"/>
          <w:szCs w:val="24"/>
        </w:rPr>
        <w:t>.</w:t>
      </w:r>
    </w:p>
    <w:p w14:paraId="74B42526" w14:textId="4D35D7FC" w:rsidR="005C3F57" w:rsidRDefault="005C3F57" w:rsidP="005C3F57">
      <w:pPr>
        <w:tabs>
          <w:tab w:val="left" w:pos="810"/>
          <w:tab w:val="left" w:pos="2430"/>
        </w:tabs>
      </w:pPr>
      <w:r>
        <w:rPr>
          <w:rFonts w:cs="Arial"/>
          <w:szCs w:val="24"/>
        </w:rPr>
        <w:tab/>
      </w:r>
      <w:r>
        <w:rPr>
          <w:rFonts w:cs="Arial"/>
          <w:b/>
          <w:szCs w:val="24"/>
        </w:rPr>
        <w:t>Upload</w:t>
      </w:r>
      <w:r>
        <w:rPr>
          <w:rFonts w:cs="Arial"/>
          <w:szCs w:val="24"/>
        </w:rPr>
        <w:tab/>
      </w:r>
      <w:r w:rsidRPr="00E5478C">
        <w:rPr>
          <w:rFonts w:cs="Arial"/>
          <w:szCs w:val="24"/>
        </w:rPr>
        <w:t>Click Upload to ad</w:t>
      </w:r>
      <w:r>
        <w:rPr>
          <w:rFonts w:cs="Arial"/>
          <w:szCs w:val="24"/>
        </w:rPr>
        <w:t>d a file to the selected portal</w:t>
      </w:r>
      <w:r w:rsidR="00EF689F">
        <w:rPr>
          <w:rFonts w:cs="Arial"/>
          <w:szCs w:val="24"/>
        </w:rPr>
        <w:t>.</w:t>
      </w:r>
    </w:p>
    <w:p w14:paraId="71B86479" w14:textId="77777777" w:rsidR="005C3F57" w:rsidRPr="001B2C69" w:rsidRDefault="005C3F57" w:rsidP="005C3F57">
      <w:pPr>
        <w:pStyle w:val="Heading2"/>
      </w:pPr>
      <w:bookmarkStart w:id="21" w:name="_Toc320535732"/>
      <w:r w:rsidRPr="001B2C69">
        <w:lastRenderedPageBreak/>
        <w:t>Download Files from Portal</w:t>
      </w:r>
      <w:bookmarkEnd w:id="21"/>
    </w:p>
    <w:p w14:paraId="49F367FF" w14:textId="77777777" w:rsidR="005C3F57" w:rsidRDefault="005C3F57" w:rsidP="005C3F57">
      <w:pPr>
        <w:rPr>
          <w:noProof/>
        </w:rPr>
      </w:pPr>
      <w:r>
        <w:rPr>
          <w:noProof/>
        </w:rPr>
        <w:t xml:space="preserve">A simple and easy way to download (view or save) a file is to click on the filename hyperlink. The </w:t>
      </w:r>
      <w:r>
        <w:rPr>
          <w:b/>
          <w:noProof/>
        </w:rPr>
        <w:t>f</w:t>
      </w:r>
      <w:r w:rsidRPr="00624EE2">
        <w:rPr>
          <w:b/>
          <w:noProof/>
        </w:rPr>
        <w:t xml:space="preserve">ile </w:t>
      </w:r>
      <w:r>
        <w:rPr>
          <w:b/>
          <w:noProof/>
        </w:rPr>
        <w:t>d</w:t>
      </w:r>
      <w:r w:rsidRPr="00624EE2">
        <w:rPr>
          <w:b/>
          <w:noProof/>
        </w:rPr>
        <w:t xml:space="preserve">ownload </w:t>
      </w:r>
      <w:r>
        <w:rPr>
          <w:b/>
          <w:noProof/>
        </w:rPr>
        <w:t>prompt</w:t>
      </w:r>
      <w:r>
        <w:rPr>
          <w:noProof/>
        </w:rPr>
        <w:t xml:space="preserve"> appears enabling the file to be saved or viewed.</w:t>
      </w:r>
    </w:p>
    <w:p w14:paraId="19E98D29" w14:textId="77777777" w:rsidR="005C3F57" w:rsidRDefault="005C3F57" w:rsidP="005C3F57"/>
    <w:p w14:paraId="2FD92A79" w14:textId="77777777" w:rsidR="005C3F57" w:rsidRDefault="005C3F57" w:rsidP="005C3F57">
      <w:pPr>
        <w:pStyle w:val="Heading2"/>
        <w:rPr>
          <w:noProof/>
        </w:rPr>
      </w:pPr>
      <w:bookmarkStart w:id="22" w:name="_Toc275344608"/>
      <w:bookmarkStart w:id="23" w:name="_Toc289698394"/>
      <w:bookmarkStart w:id="24" w:name="_Toc291613318"/>
      <w:bookmarkStart w:id="25" w:name="_Toc292200645"/>
      <w:bookmarkStart w:id="26" w:name="_Toc320535733"/>
      <w:r>
        <w:rPr>
          <w:noProof/>
        </w:rPr>
        <w:t>Add Files to Portal</w:t>
      </w:r>
      <w:bookmarkEnd w:id="22"/>
      <w:bookmarkEnd w:id="23"/>
      <w:bookmarkEnd w:id="24"/>
      <w:bookmarkEnd w:id="25"/>
      <w:bookmarkEnd w:id="26"/>
    </w:p>
    <w:p w14:paraId="393F2FDC" w14:textId="77777777" w:rsidR="005C3F57" w:rsidRDefault="005C3F57" w:rsidP="005C3F57">
      <w:pPr>
        <w:rPr>
          <w:noProof/>
        </w:rPr>
      </w:pPr>
      <w:r>
        <w:rPr>
          <w:noProof/>
        </w:rPr>
        <w:t xml:space="preserve">Click </w:t>
      </w:r>
      <w:r w:rsidRPr="00BD1791">
        <w:rPr>
          <w:b/>
          <w:noProof/>
        </w:rPr>
        <w:t>Upload</w:t>
      </w:r>
      <w:r>
        <w:rPr>
          <w:noProof/>
        </w:rPr>
        <w:t xml:space="preserve"> in the menu bar to begin the process of adding files to the portal.</w:t>
      </w:r>
    </w:p>
    <w:p w14:paraId="481BE4D6" w14:textId="77777777" w:rsidR="005C3F57" w:rsidRDefault="005C3F57" w:rsidP="005C3F57"/>
    <w:p w14:paraId="7126BE61" w14:textId="2C9771A6" w:rsidR="005C3F57" w:rsidRDefault="00BB555C" w:rsidP="005C3F57">
      <w:pPr>
        <w:keepNext/>
        <w:jc w:val="center"/>
      </w:pPr>
      <w:r>
        <w:rPr>
          <w:rFonts w:ascii="Times New Roman" w:hAnsi="Times New Roman" w:cs="Times New Roman"/>
          <w:noProof/>
          <w:szCs w:val="24"/>
        </w:rPr>
        <mc:AlternateContent>
          <mc:Choice Requires="wps">
            <w:drawing>
              <wp:anchor distT="0" distB="0" distL="114300" distR="114300" simplePos="0" relativeHeight="251672064" behindDoc="0" locked="0" layoutInCell="1" allowOverlap="1" wp14:anchorId="6F1C07D1" wp14:editId="2E6AD46B">
                <wp:simplePos x="0" y="0"/>
                <wp:positionH relativeFrom="column">
                  <wp:posOffset>5718175</wp:posOffset>
                </wp:positionH>
                <wp:positionV relativeFrom="paragraph">
                  <wp:posOffset>1987550</wp:posOffset>
                </wp:positionV>
                <wp:extent cx="371475" cy="338455"/>
                <wp:effectExtent l="0" t="0" r="28575" b="23495"/>
                <wp:wrapNone/>
                <wp:docPr id="2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84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C4589B" w14:textId="77777777" w:rsidR="005C3F57" w:rsidRPr="00CC7C6E" w:rsidRDefault="005C3F57" w:rsidP="005C3F57">
                            <w:pPr>
                              <w:jc w:val="center"/>
                              <w:rPr>
                                <w:b/>
                                <w:szCs w:val="24"/>
                              </w:rPr>
                            </w:pPr>
                            <w:r w:rsidRPr="00CC7C6E">
                              <w:rPr>
                                <w:b/>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C07D1" id="Oval 62" o:spid="_x0000_s1032" style="position:absolute;left:0;text-align:left;margin-left:450.25pt;margin-top:156.5pt;width:29.25pt;height:2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" filled="f" strokeweight=".5pt">
                <v:textbox>
                  <w:txbxContent>
                    <w:p w14:paraId="3FC4589B" w14:textId="77777777" w:rsidR="005C3F57" w:rsidRPr="00CC7C6E" w:rsidRDefault="005C3F57" w:rsidP="005C3F57">
                      <w:pPr>
                        <w:jc w:val="center"/>
                        <w:rPr>
                          <w:b/>
                          <w:szCs w:val="24"/>
                        </w:rPr>
                      </w:pPr>
                      <w:r w:rsidRPr="00CC7C6E">
                        <w:rPr>
                          <w:b/>
                          <w:szCs w:val="24"/>
                        </w:rPr>
                        <w:t>3</w:t>
                      </w:r>
                    </w:p>
                  </w:txbxContent>
                </v:textbox>
              </v:oval>
            </w:pict>
          </mc:Fallback>
        </mc:AlternateContent>
      </w:r>
      <w:r>
        <w:rPr>
          <w:rFonts w:ascii="Times New Roman" w:hAnsi="Times New Roman" w:cs="Times New Roman"/>
          <w:noProof/>
          <w:szCs w:val="24"/>
        </w:rPr>
        <mc:AlternateContent>
          <mc:Choice Requires="wps">
            <w:drawing>
              <wp:anchor distT="0" distB="0" distL="114300" distR="114300" simplePos="0" relativeHeight="251668992" behindDoc="0" locked="0" layoutInCell="1" allowOverlap="1" wp14:anchorId="7A9716C2" wp14:editId="2C7A04A4">
                <wp:simplePos x="0" y="0"/>
                <wp:positionH relativeFrom="column">
                  <wp:posOffset>2444115</wp:posOffset>
                </wp:positionH>
                <wp:positionV relativeFrom="paragraph">
                  <wp:posOffset>642620</wp:posOffset>
                </wp:positionV>
                <wp:extent cx="371475" cy="338455"/>
                <wp:effectExtent l="0" t="0" r="28575" b="23495"/>
                <wp:wrapNone/>
                <wp:docPr id="2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84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E64A7D" w14:textId="77777777" w:rsidR="005C3F57" w:rsidRPr="00CC7C6E" w:rsidRDefault="005C3F57" w:rsidP="005C3F57">
                            <w:pPr>
                              <w:jc w:val="center"/>
                              <w:rPr>
                                <w:b/>
                                <w:szCs w:val="24"/>
                              </w:rPr>
                            </w:pPr>
                            <w:r w:rsidRPr="00CC7C6E">
                              <w:rPr>
                                <w:b/>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716C2" id="Oval 61" o:spid="_x0000_s1033" style="position:absolute;left:0;text-align:left;margin-left:192.45pt;margin-top:50.6pt;width:29.25pt;height:2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" filled="f" strokeweight=".5pt">
                <v:textbox>
                  <w:txbxContent>
                    <w:p w14:paraId="0AE64A7D" w14:textId="77777777" w:rsidR="005C3F57" w:rsidRPr="00CC7C6E" w:rsidRDefault="005C3F57" w:rsidP="005C3F57">
                      <w:pPr>
                        <w:jc w:val="center"/>
                        <w:rPr>
                          <w:b/>
                          <w:szCs w:val="24"/>
                        </w:rPr>
                      </w:pPr>
                      <w:r w:rsidRPr="00CC7C6E">
                        <w:rPr>
                          <w:b/>
                          <w:szCs w:val="24"/>
                        </w:rPr>
                        <w:t>2</w:t>
                      </w:r>
                    </w:p>
                  </w:txbxContent>
                </v:textbox>
              </v:oval>
            </w:pict>
          </mc:Fallback>
        </mc:AlternateContent>
      </w:r>
      <w:r>
        <w:rPr>
          <w:rFonts w:ascii="Times New Roman" w:hAnsi="Times New Roman" w:cs="Times New Roman"/>
          <w:noProof/>
          <w:szCs w:val="24"/>
        </w:rPr>
        <mc:AlternateContent>
          <mc:Choice Requires="wps">
            <w:drawing>
              <wp:anchor distT="0" distB="0" distL="114300" distR="114300" simplePos="0" relativeHeight="251665920" behindDoc="0" locked="0" layoutInCell="1" allowOverlap="1" wp14:anchorId="365023A1" wp14:editId="48EFCB57">
                <wp:simplePos x="0" y="0"/>
                <wp:positionH relativeFrom="column">
                  <wp:posOffset>98425</wp:posOffset>
                </wp:positionH>
                <wp:positionV relativeFrom="paragraph">
                  <wp:posOffset>1381125</wp:posOffset>
                </wp:positionV>
                <wp:extent cx="371475" cy="338455"/>
                <wp:effectExtent l="0" t="0" r="28575" b="23495"/>
                <wp:wrapNone/>
                <wp:docPr id="19"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84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87F8D0" w14:textId="77777777" w:rsidR="005C3F57" w:rsidRPr="00CC7C6E" w:rsidRDefault="005C3F57" w:rsidP="005C3F57">
                            <w:pPr>
                              <w:jc w:val="center"/>
                              <w:rPr>
                                <w:b/>
                                <w:szCs w:val="24"/>
                              </w:rPr>
                            </w:pPr>
                            <w:r w:rsidRPr="00CC7C6E">
                              <w:rPr>
                                <w:b/>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023A1" id="Oval 57" o:spid="_x0000_s1034" style="position:absolute;left:0;text-align:left;margin-left:7.75pt;margin-top:108.75pt;width:29.25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" filled="f" strokeweight=".5pt">
                <v:textbox>
                  <w:txbxContent>
                    <w:p w14:paraId="6A87F8D0" w14:textId="77777777" w:rsidR="005C3F57" w:rsidRPr="00CC7C6E" w:rsidRDefault="005C3F57" w:rsidP="005C3F57">
                      <w:pPr>
                        <w:jc w:val="center"/>
                        <w:rPr>
                          <w:b/>
                          <w:szCs w:val="24"/>
                        </w:rPr>
                      </w:pPr>
                      <w:r w:rsidRPr="00CC7C6E">
                        <w:rPr>
                          <w:b/>
                          <w:szCs w:val="24"/>
                        </w:rPr>
                        <w:t>1</w:t>
                      </w:r>
                    </w:p>
                  </w:txbxContent>
                </v:textbox>
              </v:oval>
            </w:pict>
          </mc:Fallback>
        </mc:AlternateContent>
      </w:r>
      <w:r>
        <w:rPr>
          <w:noProof/>
        </w:rPr>
        <w:drawing>
          <wp:inline distT="0" distB="0" distL="0" distR="0" wp14:anchorId="4FC806DE" wp14:editId="3A6EFB96">
            <wp:extent cx="6858000" cy="2594610"/>
            <wp:effectExtent l="19050" t="19050" r="1905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2594610"/>
                    </a:xfrm>
                    <a:prstGeom prst="rect">
                      <a:avLst/>
                    </a:prstGeom>
                    <a:ln w="6350">
                      <a:solidFill>
                        <a:schemeClr val="tx1"/>
                      </a:solidFill>
                    </a:ln>
                  </pic:spPr>
                </pic:pic>
              </a:graphicData>
            </a:graphic>
          </wp:inline>
        </w:drawing>
      </w:r>
    </w:p>
    <w:p w14:paraId="76628ADE" w14:textId="6C9E561E" w:rsidR="005C3F57" w:rsidRDefault="005C3F57" w:rsidP="00B25DB9">
      <w:pPr>
        <w:pStyle w:val="Caption"/>
        <w:jc w:val="center"/>
      </w:pPr>
      <w:r>
        <w:t>Add Files to Portal</w:t>
      </w:r>
    </w:p>
    <w:p w14:paraId="3D765BC3" w14:textId="77777777" w:rsidR="005C3F57" w:rsidRDefault="005C3F57" w:rsidP="005C3F57"/>
    <w:p w14:paraId="00AB1E16" w14:textId="77777777" w:rsidR="005C3F57" w:rsidRDefault="005C3F57" w:rsidP="005C3F57">
      <w:pPr>
        <w:pStyle w:val="Heading4"/>
      </w:pPr>
      <w:r>
        <w:t>Steps to add files to Portal</w:t>
      </w:r>
    </w:p>
    <w:p w14:paraId="3FADE817" w14:textId="77777777" w:rsidR="005C3F57" w:rsidRDefault="005C3F57" w:rsidP="005C3F57">
      <w:pPr>
        <w:pStyle w:val="ListParagraph"/>
        <w:numPr>
          <w:ilvl w:val="0"/>
          <w:numId w:val="38"/>
        </w:numPr>
      </w:pPr>
      <w:r>
        <w:t>In the folder selection pane, select the destination folder in Portal.</w:t>
      </w:r>
    </w:p>
    <w:p w14:paraId="0DAD99BE" w14:textId="59B56DD4" w:rsidR="005C3F57" w:rsidRDefault="005C3F57" w:rsidP="005C3F57">
      <w:pPr>
        <w:pStyle w:val="ListParagraph"/>
        <w:numPr>
          <w:ilvl w:val="0"/>
          <w:numId w:val="38"/>
        </w:numPr>
      </w:pPr>
      <w:r>
        <w:t xml:space="preserve">Click </w:t>
      </w:r>
      <w:r w:rsidR="00837BC1">
        <w:rPr>
          <w:b/>
          <w:noProof/>
        </w:rPr>
        <w:t>Choose File</w:t>
      </w:r>
      <w:r>
        <w:t xml:space="preserve"> and select file(s) to upload from your computer or network.</w:t>
      </w:r>
    </w:p>
    <w:p w14:paraId="57EFD5BB" w14:textId="626BE585" w:rsidR="005C3F57" w:rsidRDefault="005C3F57" w:rsidP="005C3F57">
      <w:pPr>
        <w:pStyle w:val="ListParagraph"/>
        <w:numPr>
          <w:ilvl w:val="0"/>
          <w:numId w:val="38"/>
        </w:numPr>
      </w:pPr>
      <w:r>
        <w:t xml:space="preserve">Verify the file location and click </w:t>
      </w:r>
      <w:r w:rsidR="00623393">
        <w:rPr>
          <w:b/>
        </w:rPr>
        <w:t>Continue</w:t>
      </w:r>
      <w:r>
        <w:t xml:space="preserve"> to add the file(s) to Portal.</w:t>
      </w:r>
    </w:p>
    <w:p w14:paraId="26E73A41" w14:textId="77777777" w:rsidR="005C3F57" w:rsidRPr="00C446D1" w:rsidRDefault="005C3F57" w:rsidP="005C3F57"/>
    <w:p w14:paraId="0FB2A8DB" w14:textId="77777777" w:rsidR="005C3F57" w:rsidRDefault="005C3F57" w:rsidP="005C3F57">
      <w:pPr>
        <w:widowControl/>
      </w:pPr>
    </w:p>
    <w:p w14:paraId="5E828AF9" w14:textId="566FFE99" w:rsidR="00AA07D9" w:rsidRDefault="00AA07D9">
      <w:pPr>
        <w:widowControl/>
        <w:rPr>
          <w:b/>
          <w:bCs/>
        </w:rPr>
      </w:pPr>
    </w:p>
    <w:sectPr w:rsidR="00AA07D9" w:rsidSect="004865BD">
      <w:footerReference w:type="even" r:id="rId20"/>
      <w:type w:val="evenPage"/>
      <w:pgSz w:w="12240" w:h="15840" w:code="1"/>
      <w:pgMar w:top="720" w:right="720" w:bottom="720" w:left="720" w:header="0" w:footer="0"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62A01" w14:textId="77777777" w:rsidR="00850F2B" w:rsidRDefault="00850F2B">
      <w:r>
        <w:separator/>
      </w:r>
    </w:p>
  </w:endnote>
  <w:endnote w:type="continuationSeparator" w:id="0">
    <w:p w14:paraId="1F035546" w14:textId="77777777" w:rsidR="00850F2B" w:rsidRDefault="0085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Bliss 2 Light">
    <w:panose1 w:val="02000506030000020004"/>
    <w:charset w:val="00"/>
    <w:family w:val="auto"/>
    <w:pitch w:val="variable"/>
    <w:sig w:usb0="A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047"/>
      <w:docPartObj>
        <w:docPartGallery w:val="Page Numbers (Bottom of Page)"/>
        <w:docPartUnique/>
      </w:docPartObj>
    </w:sdtPr>
    <w:sdtEndPr/>
    <w:sdtContent>
      <w:p w14:paraId="2904638D" w14:textId="77777777" w:rsidR="00EE11B0" w:rsidRDefault="00897F3D" w:rsidP="005A5115">
        <w:pPr>
          <w:pStyle w:val="Footer"/>
        </w:pPr>
        <w:r>
          <w:fldChar w:fldCharType="begin"/>
        </w:r>
        <w:r w:rsidR="00272292">
          <w:instrText xml:space="preserve"> PAGE   \* MERGEFORMAT </w:instrText>
        </w:r>
        <w:r>
          <w:fldChar w:fldCharType="separate"/>
        </w:r>
        <w:r w:rsidR="00EE11B0">
          <w:rPr>
            <w:noProof/>
          </w:rPr>
          <w:t>2</w:t>
        </w:r>
        <w:r>
          <w:rPr>
            <w:noProof/>
          </w:rPr>
          <w:fldChar w:fldCharType="end"/>
        </w:r>
      </w:p>
    </w:sdtContent>
  </w:sdt>
  <w:p w14:paraId="2904638E" w14:textId="77777777" w:rsidR="00EE11B0" w:rsidRPr="00F8455B" w:rsidRDefault="00EE11B0" w:rsidP="005A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B6B5B" w14:textId="77777777" w:rsidR="00850F2B" w:rsidRDefault="00850F2B">
      <w:r>
        <w:separator/>
      </w:r>
    </w:p>
  </w:footnote>
  <w:footnote w:type="continuationSeparator" w:id="0">
    <w:p w14:paraId="0911DDCF" w14:textId="77777777" w:rsidR="00850F2B" w:rsidRDefault="00850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4A85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7A7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5AD0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A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5E4B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F076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2A45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723B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98F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2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57DD6"/>
    <w:multiLevelType w:val="hybridMultilevel"/>
    <w:tmpl w:val="E290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C4F75"/>
    <w:multiLevelType w:val="hybridMultilevel"/>
    <w:tmpl w:val="F31E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D593E"/>
    <w:multiLevelType w:val="hybridMultilevel"/>
    <w:tmpl w:val="F61E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86DC6"/>
    <w:multiLevelType w:val="hybridMultilevel"/>
    <w:tmpl w:val="1DE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F1B4C"/>
    <w:multiLevelType w:val="hybridMultilevel"/>
    <w:tmpl w:val="501832B8"/>
    <w:lvl w:ilvl="0" w:tplc="03D2D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1314D"/>
    <w:multiLevelType w:val="hybridMultilevel"/>
    <w:tmpl w:val="0548E358"/>
    <w:lvl w:ilvl="0" w:tplc="03D2D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C0FF0"/>
    <w:multiLevelType w:val="hybridMultilevel"/>
    <w:tmpl w:val="2D3C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A5E3F"/>
    <w:multiLevelType w:val="hybridMultilevel"/>
    <w:tmpl w:val="DAE07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C796A"/>
    <w:multiLevelType w:val="hybridMultilevel"/>
    <w:tmpl w:val="2D3C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9198C"/>
    <w:multiLevelType w:val="hybridMultilevel"/>
    <w:tmpl w:val="6B423E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69C1D54"/>
    <w:multiLevelType w:val="hybridMultilevel"/>
    <w:tmpl w:val="8EFCD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A2EDA"/>
    <w:multiLevelType w:val="hybridMultilevel"/>
    <w:tmpl w:val="6C14CA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564A4A"/>
    <w:multiLevelType w:val="hybridMultilevel"/>
    <w:tmpl w:val="7AD0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56B1"/>
    <w:multiLevelType w:val="hybridMultilevel"/>
    <w:tmpl w:val="0D7CC5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F21554"/>
    <w:multiLevelType w:val="hybridMultilevel"/>
    <w:tmpl w:val="C9EA8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0A1D3F"/>
    <w:multiLevelType w:val="hybridMultilevel"/>
    <w:tmpl w:val="8E446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9443CCD"/>
    <w:multiLevelType w:val="hybridMultilevel"/>
    <w:tmpl w:val="A8A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C68EC"/>
    <w:multiLevelType w:val="hybridMultilevel"/>
    <w:tmpl w:val="150C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41E9D"/>
    <w:multiLevelType w:val="hybridMultilevel"/>
    <w:tmpl w:val="5B122B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69F1CC4"/>
    <w:multiLevelType w:val="hybridMultilevel"/>
    <w:tmpl w:val="6DC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15DD9"/>
    <w:multiLevelType w:val="hybridMultilevel"/>
    <w:tmpl w:val="72D4B176"/>
    <w:lvl w:ilvl="0" w:tplc="6E1807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BBC58D6"/>
    <w:multiLevelType w:val="hybridMultilevel"/>
    <w:tmpl w:val="B1BCEAEA"/>
    <w:lvl w:ilvl="0" w:tplc="B6C09B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90776"/>
    <w:multiLevelType w:val="hybridMultilevel"/>
    <w:tmpl w:val="964C837A"/>
    <w:lvl w:ilvl="0" w:tplc="B6C09B0C">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E352A7E"/>
    <w:multiLevelType w:val="hybridMultilevel"/>
    <w:tmpl w:val="5854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E1BE5"/>
    <w:multiLevelType w:val="hybridMultilevel"/>
    <w:tmpl w:val="C636A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BA44A2"/>
    <w:multiLevelType w:val="hybridMultilevel"/>
    <w:tmpl w:val="7AE2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95FC3"/>
    <w:multiLevelType w:val="hybridMultilevel"/>
    <w:tmpl w:val="36ACB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775E3487"/>
    <w:multiLevelType w:val="multilevel"/>
    <w:tmpl w:val="CE6CB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612721"/>
    <w:multiLevelType w:val="hybridMultilevel"/>
    <w:tmpl w:val="B2BA1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38"/>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4"/>
  </w:num>
  <w:num w:numId="17">
    <w:abstractNumId w:val="12"/>
  </w:num>
  <w:num w:numId="18">
    <w:abstractNumId w:val="36"/>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num>
  <w:num w:numId="22">
    <w:abstractNumId w:val="33"/>
  </w:num>
  <w:num w:numId="23">
    <w:abstractNumId w:val="16"/>
  </w:num>
  <w:num w:numId="24">
    <w:abstractNumId w:val="26"/>
  </w:num>
  <w:num w:numId="25">
    <w:abstractNumId w:val="35"/>
  </w:num>
  <w:num w:numId="26">
    <w:abstractNumId w:val="28"/>
  </w:num>
  <w:num w:numId="27">
    <w:abstractNumId w:val="27"/>
  </w:num>
  <w:num w:numId="28">
    <w:abstractNumId w:val="10"/>
  </w:num>
  <w:num w:numId="29">
    <w:abstractNumId w:val="31"/>
  </w:num>
  <w:num w:numId="30">
    <w:abstractNumId w:val="21"/>
  </w:num>
  <w:num w:numId="31">
    <w:abstractNumId w:val="19"/>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num>
  <w:num w:numId="35">
    <w:abstractNumId w:val="11"/>
  </w:num>
  <w:num w:numId="36">
    <w:abstractNumId w:val="24"/>
  </w:num>
  <w:num w:numId="37">
    <w:abstractNumId w:val="30"/>
  </w:num>
  <w:num w:numId="38">
    <w:abstractNumId w:val="13"/>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34"/>
    <w:rsid w:val="00004B93"/>
    <w:rsid w:val="00007ADA"/>
    <w:rsid w:val="00012574"/>
    <w:rsid w:val="00012FBD"/>
    <w:rsid w:val="000130B9"/>
    <w:rsid w:val="00015DA6"/>
    <w:rsid w:val="00022A69"/>
    <w:rsid w:val="00026881"/>
    <w:rsid w:val="0002771B"/>
    <w:rsid w:val="00036F2E"/>
    <w:rsid w:val="000453AE"/>
    <w:rsid w:val="000476F5"/>
    <w:rsid w:val="00053B57"/>
    <w:rsid w:val="000557C4"/>
    <w:rsid w:val="0006067C"/>
    <w:rsid w:val="00062B32"/>
    <w:rsid w:val="00065F27"/>
    <w:rsid w:val="00073AA8"/>
    <w:rsid w:val="00073E51"/>
    <w:rsid w:val="000824F1"/>
    <w:rsid w:val="00082D3D"/>
    <w:rsid w:val="00084806"/>
    <w:rsid w:val="000908A4"/>
    <w:rsid w:val="00093635"/>
    <w:rsid w:val="00095773"/>
    <w:rsid w:val="000B36BA"/>
    <w:rsid w:val="000B3F62"/>
    <w:rsid w:val="000B42B8"/>
    <w:rsid w:val="000B49E8"/>
    <w:rsid w:val="000B6F10"/>
    <w:rsid w:val="000B7C67"/>
    <w:rsid w:val="000C32B4"/>
    <w:rsid w:val="000C3BE9"/>
    <w:rsid w:val="000D6A5E"/>
    <w:rsid w:val="000D725F"/>
    <w:rsid w:val="000D7E27"/>
    <w:rsid w:val="000E035F"/>
    <w:rsid w:val="000E193D"/>
    <w:rsid w:val="000E6531"/>
    <w:rsid w:val="000F239B"/>
    <w:rsid w:val="000F3075"/>
    <w:rsid w:val="000F5213"/>
    <w:rsid w:val="000F5DAE"/>
    <w:rsid w:val="001036BB"/>
    <w:rsid w:val="00107EAD"/>
    <w:rsid w:val="00112343"/>
    <w:rsid w:val="0011363F"/>
    <w:rsid w:val="001234DF"/>
    <w:rsid w:val="00130562"/>
    <w:rsid w:val="001424D4"/>
    <w:rsid w:val="00144539"/>
    <w:rsid w:val="00157793"/>
    <w:rsid w:val="00160256"/>
    <w:rsid w:val="00164E32"/>
    <w:rsid w:val="00165AE7"/>
    <w:rsid w:val="00166A5F"/>
    <w:rsid w:val="001721BC"/>
    <w:rsid w:val="00172710"/>
    <w:rsid w:val="001802E4"/>
    <w:rsid w:val="001839BD"/>
    <w:rsid w:val="001905DE"/>
    <w:rsid w:val="001928DF"/>
    <w:rsid w:val="00192F7F"/>
    <w:rsid w:val="00193095"/>
    <w:rsid w:val="0019413D"/>
    <w:rsid w:val="00196910"/>
    <w:rsid w:val="001A12F5"/>
    <w:rsid w:val="001A1697"/>
    <w:rsid w:val="001B1838"/>
    <w:rsid w:val="001B4B4B"/>
    <w:rsid w:val="001B543C"/>
    <w:rsid w:val="001C128D"/>
    <w:rsid w:val="001C1737"/>
    <w:rsid w:val="001C2CF8"/>
    <w:rsid w:val="0020076E"/>
    <w:rsid w:val="002111F6"/>
    <w:rsid w:val="00212E33"/>
    <w:rsid w:val="0022199B"/>
    <w:rsid w:val="00222D57"/>
    <w:rsid w:val="00223039"/>
    <w:rsid w:val="002252AB"/>
    <w:rsid w:val="002314E1"/>
    <w:rsid w:val="00233B30"/>
    <w:rsid w:val="002475E9"/>
    <w:rsid w:val="002544E2"/>
    <w:rsid w:val="0025665A"/>
    <w:rsid w:val="00256B10"/>
    <w:rsid w:val="0026079A"/>
    <w:rsid w:val="00261D2B"/>
    <w:rsid w:val="002624F4"/>
    <w:rsid w:val="00267750"/>
    <w:rsid w:val="00271C33"/>
    <w:rsid w:val="00272292"/>
    <w:rsid w:val="00272A73"/>
    <w:rsid w:val="00272BAE"/>
    <w:rsid w:val="00273E0C"/>
    <w:rsid w:val="00274B91"/>
    <w:rsid w:val="00281519"/>
    <w:rsid w:val="00282519"/>
    <w:rsid w:val="00283F47"/>
    <w:rsid w:val="00284B41"/>
    <w:rsid w:val="00286160"/>
    <w:rsid w:val="00290310"/>
    <w:rsid w:val="002946A9"/>
    <w:rsid w:val="002A3D1C"/>
    <w:rsid w:val="002B15EA"/>
    <w:rsid w:val="002B432A"/>
    <w:rsid w:val="002C04B2"/>
    <w:rsid w:val="002C1A33"/>
    <w:rsid w:val="002D167A"/>
    <w:rsid w:val="002D1C5B"/>
    <w:rsid w:val="002D35D2"/>
    <w:rsid w:val="002D7BF4"/>
    <w:rsid w:val="002D7F49"/>
    <w:rsid w:val="002E0804"/>
    <w:rsid w:val="002E1A6A"/>
    <w:rsid w:val="002E3069"/>
    <w:rsid w:val="002E4C3B"/>
    <w:rsid w:val="002E6B78"/>
    <w:rsid w:val="002F127B"/>
    <w:rsid w:val="002F3518"/>
    <w:rsid w:val="002F4EE1"/>
    <w:rsid w:val="002F52A1"/>
    <w:rsid w:val="00300714"/>
    <w:rsid w:val="00304316"/>
    <w:rsid w:val="0032307A"/>
    <w:rsid w:val="003246C0"/>
    <w:rsid w:val="00331ADF"/>
    <w:rsid w:val="0033438C"/>
    <w:rsid w:val="00335639"/>
    <w:rsid w:val="00336A22"/>
    <w:rsid w:val="00340506"/>
    <w:rsid w:val="00342273"/>
    <w:rsid w:val="00344582"/>
    <w:rsid w:val="00356EDC"/>
    <w:rsid w:val="00357C6E"/>
    <w:rsid w:val="0036409C"/>
    <w:rsid w:val="00377D3F"/>
    <w:rsid w:val="003851CA"/>
    <w:rsid w:val="00385354"/>
    <w:rsid w:val="0038569D"/>
    <w:rsid w:val="00385E06"/>
    <w:rsid w:val="00385F53"/>
    <w:rsid w:val="0039738E"/>
    <w:rsid w:val="003A2770"/>
    <w:rsid w:val="003A5C66"/>
    <w:rsid w:val="003B6E81"/>
    <w:rsid w:val="003C3BF4"/>
    <w:rsid w:val="003C7807"/>
    <w:rsid w:val="003D2449"/>
    <w:rsid w:val="003D2DF7"/>
    <w:rsid w:val="003D34CE"/>
    <w:rsid w:val="003E0105"/>
    <w:rsid w:val="003E3B17"/>
    <w:rsid w:val="003F14B6"/>
    <w:rsid w:val="003F1DAF"/>
    <w:rsid w:val="003F3D2F"/>
    <w:rsid w:val="003F45E2"/>
    <w:rsid w:val="003F507D"/>
    <w:rsid w:val="003F5488"/>
    <w:rsid w:val="003F6174"/>
    <w:rsid w:val="00402C2D"/>
    <w:rsid w:val="00402D7D"/>
    <w:rsid w:val="0040570D"/>
    <w:rsid w:val="004212A5"/>
    <w:rsid w:val="00423ADE"/>
    <w:rsid w:val="00424A67"/>
    <w:rsid w:val="004251A3"/>
    <w:rsid w:val="00426986"/>
    <w:rsid w:val="004325DD"/>
    <w:rsid w:val="00436064"/>
    <w:rsid w:val="004461D3"/>
    <w:rsid w:val="00446DA6"/>
    <w:rsid w:val="00446F51"/>
    <w:rsid w:val="00451FD9"/>
    <w:rsid w:val="00466D4E"/>
    <w:rsid w:val="00470F5E"/>
    <w:rsid w:val="00472553"/>
    <w:rsid w:val="0047551B"/>
    <w:rsid w:val="00477431"/>
    <w:rsid w:val="00482F55"/>
    <w:rsid w:val="00483D1E"/>
    <w:rsid w:val="00485BA0"/>
    <w:rsid w:val="004865BD"/>
    <w:rsid w:val="00487B45"/>
    <w:rsid w:val="00490367"/>
    <w:rsid w:val="00493244"/>
    <w:rsid w:val="00495C4B"/>
    <w:rsid w:val="00495E9D"/>
    <w:rsid w:val="004968CE"/>
    <w:rsid w:val="004A250A"/>
    <w:rsid w:val="004A2633"/>
    <w:rsid w:val="004B5D75"/>
    <w:rsid w:val="004B7FC7"/>
    <w:rsid w:val="004D075D"/>
    <w:rsid w:val="004D1805"/>
    <w:rsid w:val="004E2FE5"/>
    <w:rsid w:val="004E4714"/>
    <w:rsid w:val="004F4413"/>
    <w:rsid w:val="00502B61"/>
    <w:rsid w:val="00505D20"/>
    <w:rsid w:val="00507E99"/>
    <w:rsid w:val="0052110A"/>
    <w:rsid w:val="00526F5F"/>
    <w:rsid w:val="00540BA1"/>
    <w:rsid w:val="00543EB1"/>
    <w:rsid w:val="005449E1"/>
    <w:rsid w:val="00544BCB"/>
    <w:rsid w:val="005451EB"/>
    <w:rsid w:val="00547654"/>
    <w:rsid w:val="005505E7"/>
    <w:rsid w:val="00555354"/>
    <w:rsid w:val="00556E9E"/>
    <w:rsid w:val="00562378"/>
    <w:rsid w:val="005633E7"/>
    <w:rsid w:val="00571724"/>
    <w:rsid w:val="005751D3"/>
    <w:rsid w:val="0057755C"/>
    <w:rsid w:val="00587636"/>
    <w:rsid w:val="0059260D"/>
    <w:rsid w:val="0059489E"/>
    <w:rsid w:val="00594F98"/>
    <w:rsid w:val="005952D4"/>
    <w:rsid w:val="005A5115"/>
    <w:rsid w:val="005A6EF2"/>
    <w:rsid w:val="005B2B0E"/>
    <w:rsid w:val="005B4320"/>
    <w:rsid w:val="005B7EA5"/>
    <w:rsid w:val="005C0F46"/>
    <w:rsid w:val="005C3F57"/>
    <w:rsid w:val="005C4872"/>
    <w:rsid w:val="005C7056"/>
    <w:rsid w:val="005E0701"/>
    <w:rsid w:val="005E5E69"/>
    <w:rsid w:val="005F20E6"/>
    <w:rsid w:val="005F383C"/>
    <w:rsid w:val="00603169"/>
    <w:rsid w:val="00606986"/>
    <w:rsid w:val="00613BC6"/>
    <w:rsid w:val="00614AE5"/>
    <w:rsid w:val="00615BF0"/>
    <w:rsid w:val="006206AC"/>
    <w:rsid w:val="0062079C"/>
    <w:rsid w:val="00623393"/>
    <w:rsid w:val="00626DBB"/>
    <w:rsid w:val="00631914"/>
    <w:rsid w:val="00635F04"/>
    <w:rsid w:val="00641D35"/>
    <w:rsid w:val="006450CF"/>
    <w:rsid w:val="006464D0"/>
    <w:rsid w:val="00651538"/>
    <w:rsid w:val="00657AD7"/>
    <w:rsid w:val="00660329"/>
    <w:rsid w:val="00663478"/>
    <w:rsid w:val="006647CD"/>
    <w:rsid w:val="00672555"/>
    <w:rsid w:val="00681E81"/>
    <w:rsid w:val="00694941"/>
    <w:rsid w:val="006A163A"/>
    <w:rsid w:val="006A2FC9"/>
    <w:rsid w:val="006A4333"/>
    <w:rsid w:val="006A5C53"/>
    <w:rsid w:val="006A64D2"/>
    <w:rsid w:val="006B1024"/>
    <w:rsid w:val="006B2EED"/>
    <w:rsid w:val="006B5786"/>
    <w:rsid w:val="006C2B19"/>
    <w:rsid w:val="006C2C48"/>
    <w:rsid w:val="006C2CBC"/>
    <w:rsid w:val="006C30A1"/>
    <w:rsid w:val="006C6134"/>
    <w:rsid w:val="006C6631"/>
    <w:rsid w:val="006C667D"/>
    <w:rsid w:val="006D0182"/>
    <w:rsid w:val="006D311D"/>
    <w:rsid w:val="006D7D78"/>
    <w:rsid w:val="006E2702"/>
    <w:rsid w:val="006E2C7C"/>
    <w:rsid w:val="006E6304"/>
    <w:rsid w:val="006E63FE"/>
    <w:rsid w:val="006F685B"/>
    <w:rsid w:val="00710FC9"/>
    <w:rsid w:val="00731835"/>
    <w:rsid w:val="00736589"/>
    <w:rsid w:val="00740975"/>
    <w:rsid w:val="007410A8"/>
    <w:rsid w:val="00741A95"/>
    <w:rsid w:val="00743813"/>
    <w:rsid w:val="00744ADE"/>
    <w:rsid w:val="007513A0"/>
    <w:rsid w:val="00755799"/>
    <w:rsid w:val="00767737"/>
    <w:rsid w:val="007679AC"/>
    <w:rsid w:val="00772E08"/>
    <w:rsid w:val="00780067"/>
    <w:rsid w:val="00783058"/>
    <w:rsid w:val="007917EF"/>
    <w:rsid w:val="00792C06"/>
    <w:rsid w:val="00794BD1"/>
    <w:rsid w:val="007962A8"/>
    <w:rsid w:val="007A0059"/>
    <w:rsid w:val="007B047D"/>
    <w:rsid w:val="007B149C"/>
    <w:rsid w:val="007B357C"/>
    <w:rsid w:val="007B575B"/>
    <w:rsid w:val="007B7792"/>
    <w:rsid w:val="007C1B2E"/>
    <w:rsid w:val="007E669A"/>
    <w:rsid w:val="007F191A"/>
    <w:rsid w:val="007F682B"/>
    <w:rsid w:val="007F6B54"/>
    <w:rsid w:val="00801FD0"/>
    <w:rsid w:val="008205F6"/>
    <w:rsid w:val="00821466"/>
    <w:rsid w:val="008214D9"/>
    <w:rsid w:val="008243A6"/>
    <w:rsid w:val="00827C4D"/>
    <w:rsid w:val="008304B2"/>
    <w:rsid w:val="008320BC"/>
    <w:rsid w:val="00833361"/>
    <w:rsid w:val="00837BC1"/>
    <w:rsid w:val="008474F3"/>
    <w:rsid w:val="00850F2B"/>
    <w:rsid w:val="008600C9"/>
    <w:rsid w:val="0086591F"/>
    <w:rsid w:val="00866AED"/>
    <w:rsid w:val="00870BE1"/>
    <w:rsid w:val="00870CEA"/>
    <w:rsid w:val="00873BC1"/>
    <w:rsid w:val="008747C1"/>
    <w:rsid w:val="00875219"/>
    <w:rsid w:val="00881E97"/>
    <w:rsid w:val="00883527"/>
    <w:rsid w:val="00892339"/>
    <w:rsid w:val="00897F3D"/>
    <w:rsid w:val="008A4165"/>
    <w:rsid w:val="008A4F3A"/>
    <w:rsid w:val="008A7A9F"/>
    <w:rsid w:val="008B0550"/>
    <w:rsid w:val="008B08E6"/>
    <w:rsid w:val="008B17BF"/>
    <w:rsid w:val="008B4EBF"/>
    <w:rsid w:val="008C0821"/>
    <w:rsid w:val="008C2D4C"/>
    <w:rsid w:val="008C34CE"/>
    <w:rsid w:val="008C3979"/>
    <w:rsid w:val="008C6691"/>
    <w:rsid w:val="008C6DEA"/>
    <w:rsid w:val="008D1946"/>
    <w:rsid w:val="008D1B66"/>
    <w:rsid w:val="008D34E0"/>
    <w:rsid w:val="008D3AAB"/>
    <w:rsid w:val="008D60F8"/>
    <w:rsid w:val="008D6E4D"/>
    <w:rsid w:val="008E01C7"/>
    <w:rsid w:val="008E077D"/>
    <w:rsid w:val="008E4252"/>
    <w:rsid w:val="008F10E6"/>
    <w:rsid w:val="008F3BCB"/>
    <w:rsid w:val="008F582B"/>
    <w:rsid w:val="009103D5"/>
    <w:rsid w:val="00910AB6"/>
    <w:rsid w:val="00911FBD"/>
    <w:rsid w:val="00922145"/>
    <w:rsid w:val="0092225E"/>
    <w:rsid w:val="0093052F"/>
    <w:rsid w:val="00942CF7"/>
    <w:rsid w:val="009525F1"/>
    <w:rsid w:val="009552CB"/>
    <w:rsid w:val="00955989"/>
    <w:rsid w:val="009610A6"/>
    <w:rsid w:val="009673A2"/>
    <w:rsid w:val="00973802"/>
    <w:rsid w:val="00975DCE"/>
    <w:rsid w:val="00980864"/>
    <w:rsid w:val="0099062C"/>
    <w:rsid w:val="00991F23"/>
    <w:rsid w:val="00991FD2"/>
    <w:rsid w:val="009929C2"/>
    <w:rsid w:val="00996E26"/>
    <w:rsid w:val="00997814"/>
    <w:rsid w:val="009A3228"/>
    <w:rsid w:val="009B1F49"/>
    <w:rsid w:val="009B21D5"/>
    <w:rsid w:val="009B267C"/>
    <w:rsid w:val="009B4762"/>
    <w:rsid w:val="009C05B0"/>
    <w:rsid w:val="009C0C97"/>
    <w:rsid w:val="009C2FAD"/>
    <w:rsid w:val="009C68CB"/>
    <w:rsid w:val="009C77AD"/>
    <w:rsid w:val="009D358E"/>
    <w:rsid w:val="009D398C"/>
    <w:rsid w:val="009D59D2"/>
    <w:rsid w:val="009E218B"/>
    <w:rsid w:val="009E5D60"/>
    <w:rsid w:val="009F4AA4"/>
    <w:rsid w:val="009F6321"/>
    <w:rsid w:val="009F7F71"/>
    <w:rsid w:val="00A00338"/>
    <w:rsid w:val="00A02C73"/>
    <w:rsid w:val="00A11143"/>
    <w:rsid w:val="00A1154B"/>
    <w:rsid w:val="00A11AB0"/>
    <w:rsid w:val="00A21940"/>
    <w:rsid w:val="00A21D7A"/>
    <w:rsid w:val="00A30E44"/>
    <w:rsid w:val="00A311A3"/>
    <w:rsid w:val="00A34B60"/>
    <w:rsid w:val="00A34D83"/>
    <w:rsid w:val="00A41154"/>
    <w:rsid w:val="00A45D97"/>
    <w:rsid w:val="00A47753"/>
    <w:rsid w:val="00A47B47"/>
    <w:rsid w:val="00A57AFD"/>
    <w:rsid w:val="00A57DC1"/>
    <w:rsid w:val="00A62547"/>
    <w:rsid w:val="00A66058"/>
    <w:rsid w:val="00A67043"/>
    <w:rsid w:val="00A70711"/>
    <w:rsid w:val="00A727F9"/>
    <w:rsid w:val="00A776D8"/>
    <w:rsid w:val="00A82D2E"/>
    <w:rsid w:val="00A923FD"/>
    <w:rsid w:val="00A96538"/>
    <w:rsid w:val="00A97C59"/>
    <w:rsid w:val="00AA0466"/>
    <w:rsid w:val="00AA07D9"/>
    <w:rsid w:val="00AA1909"/>
    <w:rsid w:val="00AA2074"/>
    <w:rsid w:val="00AA2567"/>
    <w:rsid w:val="00AA4FCD"/>
    <w:rsid w:val="00AB03C6"/>
    <w:rsid w:val="00AB061E"/>
    <w:rsid w:val="00AB2AAE"/>
    <w:rsid w:val="00AC0AD6"/>
    <w:rsid w:val="00AC31C6"/>
    <w:rsid w:val="00AC776A"/>
    <w:rsid w:val="00AD0C62"/>
    <w:rsid w:val="00AE0537"/>
    <w:rsid w:val="00AE148F"/>
    <w:rsid w:val="00AE54E0"/>
    <w:rsid w:val="00AE5E93"/>
    <w:rsid w:val="00AE7606"/>
    <w:rsid w:val="00AF0A9A"/>
    <w:rsid w:val="00AF1504"/>
    <w:rsid w:val="00AF16C2"/>
    <w:rsid w:val="00B0042E"/>
    <w:rsid w:val="00B02B7E"/>
    <w:rsid w:val="00B06905"/>
    <w:rsid w:val="00B16B76"/>
    <w:rsid w:val="00B221A3"/>
    <w:rsid w:val="00B25DB9"/>
    <w:rsid w:val="00B33602"/>
    <w:rsid w:val="00B362EE"/>
    <w:rsid w:val="00B436F4"/>
    <w:rsid w:val="00B43F9F"/>
    <w:rsid w:val="00B46602"/>
    <w:rsid w:val="00B51E8F"/>
    <w:rsid w:val="00B544E5"/>
    <w:rsid w:val="00B60030"/>
    <w:rsid w:val="00B61AA7"/>
    <w:rsid w:val="00B6603F"/>
    <w:rsid w:val="00B7489C"/>
    <w:rsid w:val="00B75E95"/>
    <w:rsid w:val="00B83E87"/>
    <w:rsid w:val="00B841D5"/>
    <w:rsid w:val="00B8643F"/>
    <w:rsid w:val="00BA25D3"/>
    <w:rsid w:val="00BB0FC9"/>
    <w:rsid w:val="00BB555C"/>
    <w:rsid w:val="00BC4077"/>
    <w:rsid w:val="00BD34CC"/>
    <w:rsid w:val="00BD4B6E"/>
    <w:rsid w:val="00BD64EE"/>
    <w:rsid w:val="00BE3591"/>
    <w:rsid w:val="00BE3FA5"/>
    <w:rsid w:val="00BE4DBA"/>
    <w:rsid w:val="00C04D97"/>
    <w:rsid w:val="00C11BBE"/>
    <w:rsid w:val="00C2126C"/>
    <w:rsid w:val="00C2316B"/>
    <w:rsid w:val="00C2690F"/>
    <w:rsid w:val="00C3101F"/>
    <w:rsid w:val="00C3200D"/>
    <w:rsid w:val="00C32D06"/>
    <w:rsid w:val="00C33FD0"/>
    <w:rsid w:val="00C366EF"/>
    <w:rsid w:val="00C4115E"/>
    <w:rsid w:val="00C50651"/>
    <w:rsid w:val="00C51210"/>
    <w:rsid w:val="00C55FAF"/>
    <w:rsid w:val="00C603E4"/>
    <w:rsid w:val="00C61608"/>
    <w:rsid w:val="00C6422F"/>
    <w:rsid w:val="00C64739"/>
    <w:rsid w:val="00C64E7F"/>
    <w:rsid w:val="00C721DE"/>
    <w:rsid w:val="00C72645"/>
    <w:rsid w:val="00C76709"/>
    <w:rsid w:val="00C77A1B"/>
    <w:rsid w:val="00C80B4B"/>
    <w:rsid w:val="00C83856"/>
    <w:rsid w:val="00C83A2C"/>
    <w:rsid w:val="00C85B66"/>
    <w:rsid w:val="00C90860"/>
    <w:rsid w:val="00C91F08"/>
    <w:rsid w:val="00CA1EA5"/>
    <w:rsid w:val="00CA739E"/>
    <w:rsid w:val="00CB3D3C"/>
    <w:rsid w:val="00CB7AB3"/>
    <w:rsid w:val="00CC0B88"/>
    <w:rsid w:val="00CC3FC6"/>
    <w:rsid w:val="00CD12D6"/>
    <w:rsid w:val="00CD621F"/>
    <w:rsid w:val="00CE7536"/>
    <w:rsid w:val="00CF03B8"/>
    <w:rsid w:val="00CF23B3"/>
    <w:rsid w:val="00CF2877"/>
    <w:rsid w:val="00CF6BED"/>
    <w:rsid w:val="00D02307"/>
    <w:rsid w:val="00D0480F"/>
    <w:rsid w:val="00D12D60"/>
    <w:rsid w:val="00D14ADD"/>
    <w:rsid w:val="00D22667"/>
    <w:rsid w:val="00D2778B"/>
    <w:rsid w:val="00D314AA"/>
    <w:rsid w:val="00D31E0A"/>
    <w:rsid w:val="00D4169A"/>
    <w:rsid w:val="00D43200"/>
    <w:rsid w:val="00D4415B"/>
    <w:rsid w:val="00D44E75"/>
    <w:rsid w:val="00D45DFF"/>
    <w:rsid w:val="00D46C79"/>
    <w:rsid w:val="00D550A0"/>
    <w:rsid w:val="00D60A36"/>
    <w:rsid w:val="00D72B49"/>
    <w:rsid w:val="00D72F83"/>
    <w:rsid w:val="00D7415C"/>
    <w:rsid w:val="00D75090"/>
    <w:rsid w:val="00D80F7B"/>
    <w:rsid w:val="00D82F55"/>
    <w:rsid w:val="00D8440F"/>
    <w:rsid w:val="00D84C4F"/>
    <w:rsid w:val="00D850D7"/>
    <w:rsid w:val="00D91540"/>
    <w:rsid w:val="00D9383E"/>
    <w:rsid w:val="00D9681D"/>
    <w:rsid w:val="00DA2A7E"/>
    <w:rsid w:val="00DA47F4"/>
    <w:rsid w:val="00DB1729"/>
    <w:rsid w:val="00DB2212"/>
    <w:rsid w:val="00DC0876"/>
    <w:rsid w:val="00DC4D5F"/>
    <w:rsid w:val="00DD5084"/>
    <w:rsid w:val="00DD6B81"/>
    <w:rsid w:val="00DE0860"/>
    <w:rsid w:val="00DE5A3D"/>
    <w:rsid w:val="00DF6EFC"/>
    <w:rsid w:val="00DF7584"/>
    <w:rsid w:val="00E01A7B"/>
    <w:rsid w:val="00E02E44"/>
    <w:rsid w:val="00E16196"/>
    <w:rsid w:val="00E20C3F"/>
    <w:rsid w:val="00E26642"/>
    <w:rsid w:val="00E273A8"/>
    <w:rsid w:val="00E33E9B"/>
    <w:rsid w:val="00E4023D"/>
    <w:rsid w:val="00E40427"/>
    <w:rsid w:val="00E506E5"/>
    <w:rsid w:val="00E52FBD"/>
    <w:rsid w:val="00E55F87"/>
    <w:rsid w:val="00E618CD"/>
    <w:rsid w:val="00E638B6"/>
    <w:rsid w:val="00E650FA"/>
    <w:rsid w:val="00E71156"/>
    <w:rsid w:val="00E77000"/>
    <w:rsid w:val="00E777DD"/>
    <w:rsid w:val="00E77C0D"/>
    <w:rsid w:val="00E844C6"/>
    <w:rsid w:val="00E85BC9"/>
    <w:rsid w:val="00E86B2E"/>
    <w:rsid w:val="00E94D15"/>
    <w:rsid w:val="00E95459"/>
    <w:rsid w:val="00E969FE"/>
    <w:rsid w:val="00EA0B73"/>
    <w:rsid w:val="00EA25F7"/>
    <w:rsid w:val="00EA478C"/>
    <w:rsid w:val="00EB36BD"/>
    <w:rsid w:val="00EB6F8E"/>
    <w:rsid w:val="00EC665A"/>
    <w:rsid w:val="00ED18F4"/>
    <w:rsid w:val="00EE11B0"/>
    <w:rsid w:val="00EE7978"/>
    <w:rsid w:val="00EF49B3"/>
    <w:rsid w:val="00EF5CF4"/>
    <w:rsid w:val="00EF689F"/>
    <w:rsid w:val="00F11AA3"/>
    <w:rsid w:val="00F178B2"/>
    <w:rsid w:val="00F20448"/>
    <w:rsid w:val="00F2369E"/>
    <w:rsid w:val="00F24F5B"/>
    <w:rsid w:val="00F26DB6"/>
    <w:rsid w:val="00F30124"/>
    <w:rsid w:val="00F311E4"/>
    <w:rsid w:val="00F31F75"/>
    <w:rsid w:val="00F420C1"/>
    <w:rsid w:val="00F44C60"/>
    <w:rsid w:val="00F47884"/>
    <w:rsid w:val="00F509D9"/>
    <w:rsid w:val="00F62A78"/>
    <w:rsid w:val="00F63039"/>
    <w:rsid w:val="00F7100F"/>
    <w:rsid w:val="00F744E3"/>
    <w:rsid w:val="00F8455B"/>
    <w:rsid w:val="00F84C9C"/>
    <w:rsid w:val="00F85569"/>
    <w:rsid w:val="00F90A3D"/>
    <w:rsid w:val="00F90C2D"/>
    <w:rsid w:val="00F91883"/>
    <w:rsid w:val="00F941D3"/>
    <w:rsid w:val="00F96220"/>
    <w:rsid w:val="00F96961"/>
    <w:rsid w:val="00F97956"/>
    <w:rsid w:val="00FA1C05"/>
    <w:rsid w:val="00FA3272"/>
    <w:rsid w:val="00FA6362"/>
    <w:rsid w:val="00FB20D8"/>
    <w:rsid w:val="00FB4695"/>
    <w:rsid w:val="00FB5034"/>
    <w:rsid w:val="00FB5863"/>
    <w:rsid w:val="00FB64F3"/>
    <w:rsid w:val="00FC7793"/>
    <w:rsid w:val="00FD2DA9"/>
    <w:rsid w:val="00FE0B6B"/>
    <w:rsid w:val="00FE69F7"/>
    <w:rsid w:val="00FE7432"/>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046173"/>
  <w15:docId w15:val="{521B85F1-ECAA-4DBF-84F7-368B2F30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49"/>
    <w:pPr>
      <w:widowControl w:val="0"/>
    </w:pPr>
    <w:rPr>
      <w:rFonts w:asciiTheme="minorHAnsi" w:eastAsia="MS Gothic" w:hAnsiTheme="minorHAnsi" w:cs="MS Gothic"/>
      <w:kern w:val="2"/>
      <w:sz w:val="24"/>
      <w:szCs w:val="21"/>
    </w:rPr>
  </w:style>
  <w:style w:type="paragraph" w:styleId="Heading1">
    <w:name w:val="heading 1"/>
    <w:basedOn w:val="Normal"/>
    <w:next w:val="Normal"/>
    <w:link w:val="Heading1Char"/>
    <w:qFormat/>
    <w:rsid w:val="00A00338"/>
    <w:pPr>
      <w:keepNext/>
      <w:widowControl/>
      <w:spacing w:before="240" w:after="60" w:line="360" w:lineRule="auto"/>
      <w:outlineLvl w:val="0"/>
    </w:pPr>
    <w:rPr>
      <w:rFonts w:eastAsia="Times New Roman" w:cs="Arial"/>
      <w:b/>
      <w:bCs/>
      <w:color w:val="0768A9"/>
      <w:kern w:val="32"/>
      <w:sz w:val="32"/>
      <w:szCs w:val="32"/>
    </w:rPr>
  </w:style>
  <w:style w:type="paragraph" w:styleId="Heading2">
    <w:name w:val="heading 2"/>
    <w:basedOn w:val="Normal"/>
    <w:next w:val="Normal"/>
    <w:link w:val="Heading2Char"/>
    <w:autoRedefine/>
    <w:qFormat/>
    <w:rsid w:val="000B6F10"/>
    <w:pPr>
      <w:keepNext/>
      <w:spacing w:before="240" w:after="60" w:line="360" w:lineRule="auto"/>
      <w:outlineLvl w:val="1"/>
    </w:pPr>
    <w:rPr>
      <w:rFonts w:cs="Arial"/>
      <w:b/>
      <w:bCs/>
      <w:i/>
      <w:iCs/>
      <w:color w:val="569319"/>
      <w:sz w:val="28"/>
      <w:szCs w:val="28"/>
    </w:rPr>
  </w:style>
  <w:style w:type="paragraph" w:styleId="Heading3">
    <w:name w:val="heading 3"/>
    <w:basedOn w:val="Normal"/>
    <w:next w:val="Normal"/>
    <w:qFormat/>
    <w:rsid w:val="007410A8"/>
    <w:pPr>
      <w:keepNext/>
      <w:spacing w:before="240" w:after="60" w:line="360" w:lineRule="auto"/>
      <w:outlineLvl w:val="2"/>
    </w:pPr>
    <w:rPr>
      <w:rFonts w:cs="Arial"/>
      <w:b/>
      <w:bCs/>
      <w:color w:val="474747"/>
      <w:sz w:val="26"/>
      <w:szCs w:val="26"/>
    </w:rPr>
  </w:style>
  <w:style w:type="paragraph" w:styleId="Heading4">
    <w:name w:val="heading 4"/>
    <w:basedOn w:val="Normal"/>
    <w:next w:val="Normal"/>
    <w:link w:val="Heading4Char"/>
    <w:qFormat/>
    <w:rsid w:val="009B1F49"/>
    <w:pPr>
      <w:keepNext/>
      <w:spacing w:before="240" w:after="60" w:line="360" w:lineRule="auto"/>
      <w:outlineLvl w:val="3"/>
    </w:pPr>
    <w:rPr>
      <w:rFonts w:cs="Times New Roman"/>
      <w:b/>
      <w:bCs/>
      <w:szCs w:val="28"/>
    </w:rPr>
  </w:style>
  <w:style w:type="paragraph" w:styleId="Heading6">
    <w:name w:val="heading 6"/>
    <w:basedOn w:val="Heading3"/>
    <w:next w:val="BodyTextIndent"/>
    <w:qFormat/>
    <w:rsid w:val="0011363F"/>
    <w:pPr>
      <w:outlineLvl w:val="5"/>
    </w:pPr>
    <w:rPr>
      <w:rFonts w:cs="Times New Roman"/>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2A1"/>
    <w:pPr>
      <w:widowControl/>
      <w:ind w:left="720"/>
    </w:pPr>
    <w:rPr>
      <w:rFonts w:ascii="Arial" w:eastAsia="Times New Roman" w:hAnsi="Arial" w:cs="Times New Roman"/>
      <w:kern w:val="0"/>
      <w:szCs w:val="20"/>
    </w:rPr>
  </w:style>
  <w:style w:type="paragraph" w:styleId="Header">
    <w:name w:val="header"/>
    <w:basedOn w:val="Normal"/>
    <w:link w:val="HeaderChar"/>
    <w:uiPriority w:val="99"/>
    <w:rsid w:val="002F52A1"/>
    <w:pPr>
      <w:tabs>
        <w:tab w:val="center" w:pos="4320"/>
        <w:tab w:val="right" w:pos="8640"/>
      </w:tabs>
    </w:pPr>
  </w:style>
  <w:style w:type="paragraph" w:styleId="Footer">
    <w:name w:val="footer"/>
    <w:basedOn w:val="Normal"/>
    <w:link w:val="FooterChar"/>
    <w:uiPriority w:val="99"/>
    <w:rsid w:val="005A5115"/>
    <w:pPr>
      <w:tabs>
        <w:tab w:val="center" w:pos="4320"/>
        <w:tab w:val="right" w:pos="8640"/>
      </w:tabs>
    </w:pPr>
  </w:style>
  <w:style w:type="character" w:styleId="Hyperlink">
    <w:name w:val="Hyperlink"/>
    <w:basedOn w:val="DefaultParagraphFont"/>
    <w:uiPriority w:val="99"/>
    <w:rsid w:val="007F6B54"/>
    <w:rPr>
      <w:color w:val="0000FF"/>
      <w:u w:val="single"/>
    </w:rPr>
  </w:style>
  <w:style w:type="paragraph" w:styleId="TOC1">
    <w:name w:val="toc 1"/>
    <w:basedOn w:val="Normal"/>
    <w:next w:val="Normal"/>
    <w:autoRedefine/>
    <w:uiPriority w:val="39"/>
    <w:rsid w:val="00603169"/>
  </w:style>
  <w:style w:type="paragraph" w:styleId="TOC2">
    <w:name w:val="toc 2"/>
    <w:basedOn w:val="Normal"/>
    <w:next w:val="Normal"/>
    <w:autoRedefine/>
    <w:uiPriority w:val="39"/>
    <w:rsid w:val="007F6B54"/>
    <w:pPr>
      <w:ind w:left="425"/>
    </w:pPr>
  </w:style>
  <w:style w:type="paragraph" w:styleId="TOC3">
    <w:name w:val="toc 3"/>
    <w:basedOn w:val="Normal"/>
    <w:next w:val="Normal"/>
    <w:autoRedefine/>
    <w:uiPriority w:val="39"/>
    <w:rsid w:val="00F941D3"/>
    <w:pPr>
      <w:ind w:left="850"/>
    </w:pPr>
  </w:style>
  <w:style w:type="character" w:styleId="PageNumber">
    <w:name w:val="page number"/>
    <w:basedOn w:val="DefaultParagraphFont"/>
    <w:rsid w:val="00603169"/>
  </w:style>
  <w:style w:type="paragraph" w:styleId="Caption">
    <w:name w:val="caption"/>
    <w:basedOn w:val="Normal"/>
    <w:next w:val="Normal"/>
    <w:qFormat/>
    <w:rsid w:val="009B1F49"/>
    <w:rPr>
      <w:b/>
      <w:bCs/>
      <w:sz w:val="20"/>
      <w:szCs w:val="20"/>
    </w:rPr>
  </w:style>
  <w:style w:type="paragraph" w:styleId="DocumentMap">
    <w:name w:val="Document Map"/>
    <w:basedOn w:val="Normal"/>
    <w:semiHidden/>
    <w:rsid w:val="00F941D3"/>
    <w:pPr>
      <w:shd w:val="clear" w:color="auto" w:fill="000080"/>
    </w:pPr>
    <w:rPr>
      <w:rFonts w:ascii="Tahoma" w:hAnsi="Tahoma" w:cs="Tahoma"/>
      <w:sz w:val="20"/>
      <w:szCs w:val="20"/>
    </w:rPr>
  </w:style>
  <w:style w:type="table" w:styleId="TableGrid">
    <w:name w:val="Table Grid"/>
    <w:basedOn w:val="TableNormal"/>
    <w:rsid w:val="00D277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F49"/>
    <w:rPr>
      <w:rFonts w:ascii="Tahoma" w:hAnsi="Tahoma" w:cs="Tahoma"/>
      <w:sz w:val="16"/>
      <w:szCs w:val="16"/>
    </w:rPr>
  </w:style>
  <w:style w:type="character" w:customStyle="1" w:styleId="BalloonTextChar">
    <w:name w:val="Balloon Text Char"/>
    <w:basedOn w:val="DefaultParagraphFont"/>
    <w:link w:val="BalloonText"/>
    <w:rsid w:val="009B1F49"/>
    <w:rPr>
      <w:rFonts w:ascii="Tahoma" w:eastAsia="MS Gothic" w:hAnsi="Tahoma" w:cs="Tahoma"/>
      <w:kern w:val="2"/>
      <w:sz w:val="16"/>
      <w:szCs w:val="16"/>
    </w:rPr>
  </w:style>
  <w:style w:type="paragraph" w:styleId="TOCHeading">
    <w:name w:val="TOC Heading"/>
    <w:basedOn w:val="Heading1"/>
    <w:next w:val="Normal"/>
    <w:uiPriority w:val="39"/>
    <w:semiHidden/>
    <w:unhideWhenUsed/>
    <w:qFormat/>
    <w:rsid w:val="009B1F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BodyTextIndentChar">
    <w:name w:val="Body Text Indent Char"/>
    <w:basedOn w:val="DefaultParagraphFont"/>
    <w:link w:val="BodyTextIndent"/>
    <w:rsid w:val="009B1F49"/>
    <w:rPr>
      <w:rFonts w:ascii="Arial" w:hAnsi="Arial"/>
      <w:sz w:val="24"/>
    </w:rPr>
  </w:style>
  <w:style w:type="character" w:customStyle="1" w:styleId="Heading1Char">
    <w:name w:val="Heading 1 Char"/>
    <w:basedOn w:val="DefaultParagraphFont"/>
    <w:link w:val="Heading1"/>
    <w:rsid w:val="00A00338"/>
    <w:rPr>
      <w:rFonts w:asciiTheme="minorHAnsi" w:hAnsiTheme="minorHAnsi" w:cs="Arial"/>
      <w:b/>
      <w:bCs/>
      <w:color w:val="0768A9"/>
      <w:kern w:val="32"/>
      <w:sz w:val="32"/>
      <w:szCs w:val="32"/>
    </w:rPr>
  </w:style>
  <w:style w:type="character" w:customStyle="1" w:styleId="Heading2Char">
    <w:name w:val="Heading 2 Char"/>
    <w:basedOn w:val="DefaultParagraphFont"/>
    <w:link w:val="Heading2"/>
    <w:rsid w:val="000B6F10"/>
    <w:rPr>
      <w:rFonts w:asciiTheme="minorHAnsi" w:eastAsia="MS Gothic" w:hAnsiTheme="minorHAnsi" w:cs="Arial"/>
      <w:b/>
      <w:bCs/>
      <w:i/>
      <w:iCs/>
      <w:color w:val="569319"/>
      <w:kern w:val="2"/>
      <w:sz w:val="28"/>
      <w:szCs w:val="28"/>
    </w:rPr>
  </w:style>
  <w:style w:type="character" w:customStyle="1" w:styleId="FooterChar">
    <w:name w:val="Footer Char"/>
    <w:basedOn w:val="DefaultParagraphFont"/>
    <w:link w:val="Footer"/>
    <w:uiPriority w:val="99"/>
    <w:rsid w:val="005A5115"/>
    <w:rPr>
      <w:rFonts w:asciiTheme="minorHAnsi" w:eastAsia="MS Gothic" w:hAnsiTheme="minorHAnsi" w:cs="MS Gothic"/>
      <w:kern w:val="2"/>
      <w:sz w:val="24"/>
      <w:szCs w:val="21"/>
    </w:rPr>
  </w:style>
  <w:style w:type="character" w:customStyle="1" w:styleId="HeaderChar">
    <w:name w:val="Header Char"/>
    <w:basedOn w:val="DefaultParagraphFont"/>
    <w:link w:val="Header"/>
    <w:uiPriority w:val="99"/>
    <w:rsid w:val="00344582"/>
    <w:rPr>
      <w:rFonts w:asciiTheme="minorHAnsi" w:eastAsia="MS Gothic" w:hAnsiTheme="minorHAnsi" w:cs="MS Gothic"/>
      <w:kern w:val="2"/>
      <w:sz w:val="24"/>
      <w:szCs w:val="21"/>
    </w:rPr>
  </w:style>
  <w:style w:type="character" w:styleId="FollowedHyperlink">
    <w:name w:val="FollowedHyperlink"/>
    <w:basedOn w:val="DefaultParagraphFont"/>
    <w:rsid w:val="00E94D15"/>
    <w:rPr>
      <w:color w:val="800080" w:themeColor="followedHyperlink"/>
      <w:u w:val="single"/>
    </w:rPr>
  </w:style>
  <w:style w:type="paragraph" w:customStyle="1" w:styleId="OddFooterStyle">
    <w:name w:val="OddFooter Style"/>
    <w:basedOn w:val="Footer"/>
    <w:link w:val="OddFooterStyleChar"/>
    <w:qFormat/>
    <w:rsid w:val="00B33602"/>
    <w:pPr>
      <w:tabs>
        <w:tab w:val="clear" w:pos="4320"/>
        <w:tab w:val="clear" w:pos="8640"/>
        <w:tab w:val="right" w:pos="8820"/>
      </w:tabs>
    </w:pPr>
    <w:rPr>
      <w:rFonts w:ascii="Latha" w:hAnsi="Latha" w:cs="Latha"/>
      <w:b/>
      <w:color w:val="6EBB1F"/>
      <w:szCs w:val="24"/>
    </w:rPr>
  </w:style>
  <w:style w:type="paragraph" w:customStyle="1" w:styleId="EvenFooterStyle">
    <w:name w:val="Even Footer Style"/>
    <w:basedOn w:val="Footer"/>
    <w:link w:val="EvenFooterStyleChar"/>
    <w:qFormat/>
    <w:rsid w:val="00B33602"/>
    <w:pPr>
      <w:tabs>
        <w:tab w:val="clear" w:pos="4320"/>
        <w:tab w:val="clear" w:pos="8640"/>
        <w:tab w:val="right" w:pos="9360"/>
      </w:tabs>
      <w:ind w:left="180"/>
    </w:pPr>
    <w:rPr>
      <w:rFonts w:ascii="Latha" w:hAnsi="Latha" w:cstheme="minorBidi"/>
      <w:b/>
      <w:noProof/>
      <w:color w:val="6EBB1F"/>
      <w:szCs w:val="22"/>
    </w:rPr>
  </w:style>
  <w:style w:type="character" w:customStyle="1" w:styleId="OddFooterStyleChar">
    <w:name w:val="OddFooter Style Char"/>
    <w:basedOn w:val="FooterChar"/>
    <w:link w:val="OddFooterStyle"/>
    <w:rsid w:val="00B33602"/>
    <w:rPr>
      <w:rFonts w:ascii="Latha" w:eastAsia="MS Gothic" w:hAnsi="Latha" w:cs="Latha"/>
      <w:b/>
      <w:color w:val="6EBB1F"/>
      <w:kern w:val="2"/>
      <w:sz w:val="24"/>
      <w:szCs w:val="24"/>
    </w:rPr>
  </w:style>
  <w:style w:type="character" w:customStyle="1" w:styleId="EvenFooterStyleChar">
    <w:name w:val="Even Footer Style Char"/>
    <w:basedOn w:val="FooterChar"/>
    <w:link w:val="EvenFooterStyle"/>
    <w:rsid w:val="00B33602"/>
    <w:rPr>
      <w:rFonts w:ascii="Latha" w:eastAsia="MS Gothic" w:hAnsi="Latha" w:cstheme="minorBidi"/>
      <w:b/>
      <w:noProof/>
      <w:color w:val="6EBB1F"/>
      <w:kern w:val="2"/>
      <w:sz w:val="24"/>
      <w:szCs w:val="22"/>
    </w:rPr>
  </w:style>
  <w:style w:type="paragraph" w:styleId="ListParagraph">
    <w:name w:val="List Paragraph"/>
    <w:basedOn w:val="Normal"/>
    <w:uiPriority w:val="34"/>
    <w:qFormat/>
    <w:rsid w:val="00FB5863"/>
    <w:pPr>
      <w:ind w:left="720"/>
      <w:contextualSpacing/>
    </w:pPr>
  </w:style>
  <w:style w:type="paragraph" w:customStyle="1" w:styleId="IntroObjectives">
    <w:name w:val="Intro Objectives"/>
    <w:basedOn w:val="Normal"/>
    <w:qFormat/>
    <w:rsid w:val="00E16196"/>
    <w:pPr>
      <w:spacing w:line="360" w:lineRule="auto"/>
    </w:pPr>
    <w:rPr>
      <w:rFonts w:cs="Arial"/>
      <w:b/>
      <w:color w:val="0768A9"/>
      <w:sz w:val="32"/>
      <w:szCs w:val="32"/>
    </w:rPr>
  </w:style>
  <w:style w:type="character" w:customStyle="1" w:styleId="Heading4Char">
    <w:name w:val="Heading 4 Char"/>
    <w:basedOn w:val="DefaultParagraphFont"/>
    <w:link w:val="Heading4"/>
    <w:rsid w:val="00FB5034"/>
    <w:rPr>
      <w:rFonts w:asciiTheme="minorHAnsi" w:eastAsia="MS Gothic" w:hAnsiTheme="minorHAnsi"/>
      <w:b/>
      <w:bCs/>
      <w:kern w:val="2"/>
      <w:sz w:val="24"/>
      <w:szCs w:val="28"/>
    </w:rPr>
  </w:style>
  <w:style w:type="paragraph" w:customStyle="1" w:styleId="Default">
    <w:name w:val="Default"/>
    <w:rsid w:val="000E6531"/>
    <w:pPr>
      <w:widowControl w:val="0"/>
      <w:autoSpaceDE w:val="0"/>
      <w:autoSpaceDN w:val="0"/>
      <w:adjustRightInd w:val="0"/>
    </w:pPr>
    <w:rPr>
      <w:rFonts w:ascii="Calibri" w:eastAsiaTheme="minorEastAsia" w:hAnsi="Calibri" w:cs="Calibri"/>
      <w:color w:val="000000"/>
      <w:sz w:val="24"/>
      <w:szCs w:val="24"/>
    </w:rPr>
  </w:style>
  <w:style w:type="paragraph" w:styleId="NoSpacing">
    <w:name w:val="No Spacing"/>
    <w:link w:val="NoSpacingChar"/>
    <w:uiPriority w:val="1"/>
    <w:qFormat/>
    <w:rsid w:val="006647C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647CD"/>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6647CD"/>
    <w:rPr>
      <w:color w:val="808080"/>
    </w:rPr>
  </w:style>
  <w:style w:type="character" w:styleId="CommentReference">
    <w:name w:val="annotation reference"/>
    <w:basedOn w:val="DefaultParagraphFont"/>
    <w:rsid w:val="00093635"/>
    <w:rPr>
      <w:sz w:val="16"/>
      <w:szCs w:val="16"/>
    </w:rPr>
  </w:style>
  <w:style w:type="paragraph" w:styleId="CommentText">
    <w:name w:val="annotation text"/>
    <w:basedOn w:val="Normal"/>
    <w:link w:val="CommentTextChar"/>
    <w:rsid w:val="00093635"/>
    <w:rPr>
      <w:sz w:val="20"/>
      <w:szCs w:val="20"/>
    </w:rPr>
  </w:style>
  <w:style w:type="character" w:customStyle="1" w:styleId="CommentTextChar">
    <w:name w:val="Comment Text Char"/>
    <w:basedOn w:val="DefaultParagraphFont"/>
    <w:link w:val="CommentText"/>
    <w:rsid w:val="00093635"/>
    <w:rPr>
      <w:rFonts w:asciiTheme="minorHAnsi" w:eastAsia="MS Gothic" w:hAnsiTheme="minorHAnsi" w:cs="MS Gothic"/>
      <w:kern w:val="2"/>
    </w:rPr>
  </w:style>
  <w:style w:type="paragraph" w:styleId="CommentSubject">
    <w:name w:val="annotation subject"/>
    <w:basedOn w:val="CommentText"/>
    <w:next w:val="CommentText"/>
    <w:link w:val="CommentSubjectChar"/>
    <w:rsid w:val="00093635"/>
    <w:rPr>
      <w:b/>
      <w:bCs/>
    </w:rPr>
  </w:style>
  <w:style w:type="character" w:customStyle="1" w:styleId="CommentSubjectChar">
    <w:name w:val="Comment Subject Char"/>
    <w:basedOn w:val="CommentTextChar"/>
    <w:link w:val="CommentSubject"/>
    <w:rsid w:val="00093635"/>
    <w:rPr>
      <w:rFonts w:asciiTheme="minorHAnsi" w:eastAsia="MS Gothic" w:hAnsiTheme="minorHAnsi" w:cs="MS Gothic"/>
      <w:b/>
      <w:bCs/>
      <w:kern w:val="2"/>
    </w:rPr>
  </w:style>
  <w:style w:type="paragraph" w:styleId="Revision">
    <w:name w:val="Revision"/>
    <w:hidden/>
    <w:uiPriority w:val="99"/>
    <w:semiHidden/>
    <w:rsid w:val="00402C2D"/>
    <w:rPr>
      <w:rFonts w:asciiTheme="minorHAnsi" w:eastAsia="MS Gothic" w:hAnsiTheme="minorHAnsi" w:cs="MS Gothic"/>
      <w:kern w:val="2"/>
      <w:sz w:val="24"/>
      <w:szCs w:val="21"/>
    </w:rPr>
  </w:style>
  <w:style w:type="character" w:styleId="Strong">
    <w:name w:val="Strong"/>
    <w:basedOn w:val="DefaultParagraphFont"/>
    <w:qFormat/>
    <w:rsid w:val="00910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273">
      <w:bodyDiv w:val="1"/>
      <w:marLeft w:val="0"/>
      <w:marRight w:val="0"/>
      <w:marTop w:val="0"/>
      <w:marBottom w:val="0"/>
      <w:divBdr>
        <w:top w:val="none" w:sz="0" w:space="0" w:color="auto"/>
        <w:left w:val="none" w:sz="0" w:space="0" w:color="auto"/>
        <w:bottom w:val="none" w:sz="0" w:space="0" w:color="auto"/>
        <w:right w:val="none" w:sz="0" w:space="0" w:color="auto"/>
      </w:divBdr>
    </w:div>
    <w:div w:id="128478006">
      <w:bodyDiv w:val="1"/>
      <w:marLeft w:val="0"/>
      <w:marRight w:val="0"/>
      <w:marTop w:val="0"/>
      <w:marBottom w:val="0"/>
      <w:divBdr>
        <w:top w:val="none" w:sz="0" w:space="0" w:color="auto"/>
        <w:left w:val="none" w:sz="0" w:space="0" w:color="auto"/>
        <w:bottom w:val="none" w:sz="0" w:space="0" w:color="auto"/>
        <w:right w:val="none" w:sz="0" w:space="0" w:color="auto"/>
      </w:divBdr>
    </w:div>
    <w:div w:id="179200738">
      <w:bodyDiv w:val="1"/>
      <w:marLeft w:val="0"/>
      <w:marRight w:val="0"/>
      <w:marTop w:val="0"/>
      <w:marBottom w:val="0"/>
      <w:divBdr>
        <w:top w:val="none" w:sz="0" w:space="0" w:color="auto"/>
        <w:left w:val="none" w:sz="0" w:space="0" w:color="auto"/>
        <w:bottom w:val="none" w:sz="0" w:space="0" w:color="auto"/>
        <w:right w:val="none" w:sz="0" w:space="0" w:color="auto"/>
      </w:divBdr>
    </w:div>
    <w:div w:id="229271334">
      <w:bodyDiv w:val="1"/>
      <w:marLeft w:val="0"/>
      <w:marRight w:val="0"/>
      <w:marTop w:val="0"/>
      <w:marBottom w:val="0"/>
      <w:divBdr>
        <w:top w:val="none" w:sz="0" w:space="0" w:color="auto"/>
        <w:left w:val="none" w:sz="0" w:space="0" w:color="auto"/>
        <w:bottom w:val="none" w:sz="0" w:space="0" w:color="auto"/>
        <w:right w:val="none" w:sz="0" w:space="0" w:color="auto"/>
      </w:divBdr>
    </w:div>
    <w:div w:id="323047134">
      <w:bodyDiv w:val="1"/>
      <w:marLeft w:val="0"/>
      <w:marRight w:val="0"/>
      <w:marTop w:val="0"/>
      <w:marBottom w:val="0"/>
      <w:divBdr>
        <w:top w:val="none" w:sz="0" w:space="0" w:color="auto"/>
        <w:left w:val="none" w:sz="0" w:space="0" w:color="auto"/>
        <w:bottom w:val="none" w:sz="0" w:space="0" w:color="auto"/>
        <w:right w:val="none" w:sz="0" w:space="0" w:color="auto"/>
      </w:divBdr>
    </w:div>
    <w:div w:id="715205024">
      <w:bodyDiv w:val="1"/>
      <w:marLeft w:val="0"/>
      <w:marRight w:val="0"/>
      <w:marTop w:val="0"/>
      <w:marBottom w:val="0"/>
      <w:divBdr>
        <w:top w:val="none" w:sz="0" w:space="0" w:color="auto"/>
        <w:left w:val="none" w:sz="0" w:space="0" w:color="auto"/>
        <w:bottom w:val="none" w:sz="0" w:space="0" w:color="auto"/>
        <w:right w:val="none" w:sz="0" w:space="0" w:color="auto"/>
      </w:divBdr>
    </w:div>
    <w:div w:id="746535202">
      <w:bodyDiv w:val="1"/>
      <w:marLeft w:val="0"/>
      <w:marRight w:val="0"/>
      <w:marTop w:val="0"/>
      <w:marBottom w:val="0"/>
      <w:divBdr>
        <w:top w:val="none" w:sz="0" w:space="0" w:color="auto"/>
        <w:left w:val="none" w:sz="0" w:space="0" w:color="auto"/>
        <w:bottom w:val="none" w:sz="0" w:space="0" w:color="auto"/>
        <w:right w:val="none" w:sz="0" w:space="0" w:color="auto"/>
      </w:divBdr>
    </w:div>
    <w:div w:id="876238595">
      <w:bodyDiv w:val="1"/>
      <w:marLeft w:val="0"/>
      <w:marRight w:val="0"/>
      <w:marTop w:val="0"/>
      <w:marBottom w:val="0"/>
      <w:divBdr>
        <w:top w:val="none" w:sz="0" w:space="0" w:color="auto"/>
        <w:left w:val="none" w:sz="0" w:space="0" w:color="auto"/>
        <w:bottom w:val="none" w:sz="0" w:space="0" w:color="auto"/>
        <w:right w:val="none" w:sz="0" w:space="0" w:color="auto"/>
      </w:divBdr>
    </w:div>
    <w:div w:id="1125349086">
      <w:bodyDiv w:val="1"/>
      <w:marLeft w:val="0"/>
      <w:marRight w:val="0"/>
      <w:marTop w:val="0"/>
      <w:marBottom w:val="0"/>
      <w:divBdr>
        <w:top w:val="none" w:sz="0" w:space="0" w:color="auto"/>
        <w:left w:val="none" w:sz="0" w:space="0" w:color="auto"/>
        <w:bottom w:val="none" w:sz="0" w:space="0" w:color="auto"/>
        <w:right w:val="none" w:sz="0" w:space="0" w:color="auto"/>
      </w:divBdr>
    </w:div>
    <w:div w:id="1129711295">
      <w:bodyDiv w:val="1"/>
      <w:marLeft w:val="0"/>
      <w:marRight w:val="0"/>
      <w:marTop w:val="0"/>
      <w:marBottom w:val="0"/>
      <w:divBdr>
        <w:top w:val="none" w:sz="0" w:space="0" w:color="auto"/>
        <w:left w:val="none" w:sz="0" w:space="0" w:color="auto"/>
        <w:bottom w:val="none" w:sz="0" w:space="0" w:color="auto"/>
        <w:right w:val="none" w:sz="0" w:space="0" w:color="auto"/>
      </w:divBdr>
    </w:div>
    <w:div w:id="1264653432">
      <w:bodyDiv w:val="1"/>
      <w:marLeft w:val="0"/>
      <w:marRight w:val="0"/>
      <w:marTop w:val="0"/>
      <w:marBottom w:val="0"/>
      <w:divBdr>
        <w:top w:val="none" w:sz="0" w:space="0" w:color="auto"/>
        <w:left w:val="none" w:sz="0" w:space="0" w:color="auto"/>
        <w:bottom w:val="none" w:sz="0" w:space="0" w:color="auto"/>
        <w:right w:val="none" w:sz="0" w:space="0" w:color="auto"/>
      </w:divBdr>
    </w:div>
    <w:div w:id="1326517086">
      <w:bodyDiv w:val="1"/>
      <w:marLeft w:val="0"/>
      <w:marRight w:val="0"/>
      <w:marTop w:val="0"/>
      <w:marBottom w:val="0"/>
      <w:divBdr>
        <w:top w:val="none" w:sz="0" w:space="0" w:color="auto"/>
        <w:left w:val="none" w:sz="0" w:space="0" w:color="auto"/>
        <w:bottom w:val="none" w:sz="0" w:space="0" w:color="auto"/>
        <w:right w:val="none" w:sz="0" w:space="0" w:color="auto"/>
      </w:divBdr>
    </w:div>
    <w:div w:id="1361737374">
      <w:bodyDiv w:val="1"/>
      <w:marLeft w:val="0"/>
      <w:marRight w:val="0"/>
      <w:marTop w:val="0"/>
      <w:marBottom w:val="0"/>
      <w:divBdr>
        <w:top w:val="none" w:sz="0" w:space="0" w:color="auto"/>
        <w:left w:val="none" w:sz="0" w:space="0" w:color="auto"/>
        <w:bottom w:val="none" w:sz="0" w:space="0" w:color="auto"/>
        <w:right w:val="none" w:sz="0" w:space="0" w:color="auto"/>
      </w:divBdr>
    </w:div>
    <w:div w:id="1416899950">
      <w:bodyDiv w:val="1"/>
      <w:marLeft w:val="0"/>
      <w:marRight w:val="0"/>
      <w:marTop w:val="0"/>
      <w:marBottom w:val="0"/>
      <w:divBdr>
        <w:top w:val="none" w:sz="0" w:space="0" w:color="auto"/>
        <w:left w:val="none" w:sz="0" w:space="0" w:color="auto"/>
        <w:bottom w:val="none" w:sz="0" w:space="0" w:color="auto"/>
        <w:right w:val="none" w:sz="0" w:space="0" w:color="auto"/>
      </w:divBdr>
    </w:div>
    <w:div w:id="1459838561">
      <w:bodyDiv w:val="1"/>
      <w:marLeft w:val="0"/>
      <w:marRight w:val="0"/>
      <w:marTop w:val="0"/>
      <w:marBottom w:val="0"/>
      <w:divBdr>
        <w:top w:val="none" w:sz="0" w:space="0" w:color="auto"/>
        <w:left w:val="none" w:sz="0" w:space="0" w:color="auto"/>
        <w:bottom w:val="none" w:sz="0" w:space="0" w:color="auto"/>
        <w:right w:val="none" w:sz="0" w:space="0" w:color="auto"/>
      </w:divBdr>
    </w:div>
    <w:div w:id="1483279716">
      <w:bodyDiv w:val="1"/>
      <w:marLeft w:val="0"/>
      <w:marRight w:val="0"/>
      <w:marTop w:val="0"/>
      <w:marBottom w:val="0"/>
      <w:divBdr>
        <w:top w:val="none" w:sz="0" w:space="0" w:color="auto"/>
        <w:left w:val="none" w:sz="0" w:space="0" w:color="auto"/>
        <w:bottom w:val="none" w:sz="0" w:space="0" w:color="auto"/>
        <w:right w:val="none" w:sz="0" w:space="0" w:color="auto"/>
      </w:divBdr>
    </w:div>
    <w:div w:id="1556623850">
      <w:bodyDiv w:val="1"/>
      <w:marLeft w:val="0"/>
      <w:marRight w:val="0"/>
      <w:marTop w:val="0"/>
      <w:marBottom w:val="0"/>
      <w:divBdr>
        <w:top w:val="none" w:sz="0" w:space="0" w:color="auto"/>
        <w:left w:val="none" w:sz="0" w:space="0" w:color="auto"/>
        <w:bottom w:val="none" w:sz="0" w:space="0" w:color="auto"/>
        <w:right w:val="none" w:sz="0" w:space="0" w:color="auto"/>
      </w:divBdr>
    </w:div>
    <w:div w:id="1566646408">
      <w:bodyDiv w:val="1"/>
      <w:marLeft w:val="0"/>
      <w:marRight w:val="0"/>
      <w:marTop w:val="0"/>
      <w:marBottom w:val="0"/>
      <w:divBdr>
        <w:top w:val="none" w:sz="0" w:space="0" w:color="auto"/>
        <w:left w:val="none" w:sz="0" w:space="0" w:color="auto"/>
        <w:bottom w:val="none" w:sz="0" w:space="0" w:color="auto"/>
        <w:right w:val="none" w:sz="0" w:space="0" w:color="auto"/>
      </w:divBdr>
    </w:div>
    <w:div w:id="1618560331">
      <w:bodyDiv w:val="1"/>
      <w:marLeft w:val="0"/>
      <w:marRight w:val="0"/>
      <w:marTop w:val="0"/>
      <w:marBottom w:val="0"/>
      <w:divBdr>
        <w:top w:val="none" w:sz="0" w:space="0" w:color="auto"/>
        <w:left w:val="none" w:sz="0" w:space="0" w:color="auto"/>
        <w:bottom w:val="none" w:sz="0" w:space="0" w:color="auto"/>
        <w:right w:val="none" w:sz="0" w:space="0" w:color="auto"/>
      </w:divBdr>
      <w:divsChild>
        <w:div w:id="19764456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4391948">
      <w:bodyDiv w:val="1"/>
      <w:marLeft w:val="0"/>
      <w:marRight w:val="0"/>
      <w:marTop w:val="0"/>
      <w:marBottom w:val="0"/>
      <w:divBdr>
        <w:top w:val="none" w:sz="0" w:space="0" w:color="auto"/>
        <w:left w:val="none" w:sz="0" w:space="0" w:color="auto"/>
        <w:bottom w:val="none" w:sz="0" w:space="0" w:color="auto"/>
        <w:right w:val="none" w:sz="0" w:space="0" w:color="auto"/>
      </w:divBdr>
    </w:div>
    <w:div w:id="2032681030">
      <w:bodyDiv w:val="1"/>
      <w:marLeft w:val="0"/>
      <w:marRight w:val="0"/>
      <w:marTop w:val="0"/>
      <w:marBottom w:val="0"/>
      <w:divBdr>
        <w:top w:val="none" w:sz="0" w:space="0" w:color="auto"/>
        <w:left w:val="none" w:sz="0" w:space="0" w:color="auto"/>
        <w:bottom w:val="none" w:sz="0" w:space="0" w:color="auto"/>
        <w:right w:val="none" w:sz="0" w:space="0" w:color="auto"/>
      </w:divBdr>
    </w:div>
    <w:div w:id="20670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rtal.cchaxcess.com/SUI/login.aspx" TargetMode="Externa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20Kingsley\Desktop\Best%20Practices\SAP\Updated%20End%20User%20Guide\2010_CCH_TC_ProSystem%20fx%20Training_Guide_Template_1Mr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2016-03-15T00:00:00</PublishDate>
  <Abstract>This document is intended for CCH Customers licensed to use CCH Axcess Portal.  The document is a template ready for customers to customize and distribute to their clients.  To begin, search for “FirmName” and replace with the actual business name. Customize the cover page and text within the guide as appropriate to meet your firm policies.  After the guide is customized it is recommended that the final document be converted to a PDF file for distribution to clients. This document is composed of multiple parts including a quick start guide and an advanced section for clients with more complex portal requirements. Portions of this document may be delivered to clients based on their needs. Individual tax clients may only need the system requirements and quick start section, whereas business clients with more complex needs will benefit from the entire document.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4B814B71810D418899EFABE1003AB2" ma:contentTypeVersion="0" ma:contentTypeDescription="Create a new document." ma:contentTypeScope="" ma:versionID="7c17cb76dcc200e7bb93c984226e7111">
  <xsd:schema xmlns:xsd="http://www.w3.org/2001/XMLSchema" xmlns:xs="http://www.w3.org/2001/XMLSchema" xmlns:p="http://schemas.microsoft.com/office/2006/metadata/properties" xmlns:ns1="http://schemas.microsoft.com/sharepoint/v3" targetNamespace="http://schemas.microsoft.com/office/2006/metadata/properties" ma:root="true" ma:fieldsID="dca435761b1457af2349dc00af9badb3"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description="" ma:hidden="true" ma:internalName="xd_Signature" ma:readOnly="true">
      <xsd:simpleType>
        <xsd:restriction base="dms:Boolean"/>
      </xsd:simpleType>
    </xsd:element>
    <xsd:element name="ParentVersionString" ma:index="20" nillable="true" ma:displayName="Source Version (Converted Document)" ma:hidden="true" ma:list="Docs" ma:internalName="ParentVersionString" ma:readOnly="true" ma:showField="ParentVersionString">
      <xsd:simpleType>
        <xsd:restriction base="dms:Lookup"/>
      </xsd:simpleType>
    </xsd:element>
    <xsd:element name="ParentLeafName" ma:index="21" nillable="true" ma:displayName="Source Name (Converted Document)" ma:hidden="true" ma:list="Docs" ma:internalName="ParentLeafName" ma:readOnly="true" ma:showField="ParentLeafName">
      <xsd:simpleType>
        <xsd:restriction base="dms:Lookup"/>
      </xsd:simpleType>
    </xsd:element>
    <xsd:element name="ID" ma:index="22" nillable="true" ma:displayName="ID" ma:internalName="ID" ma:readOnly="true">
      <xsd:simpleType>
        <xsd:restriction base="dms:Unknown"/>
      </xsd:simpleType>
    </xsd:element>
    <xsd:element name="Author" ma:index="2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5" nillable="true" ma:displayName="Has Copy Destinations" ma:hidden="true" ma:internalName="_HasCopyDestinations" ma:readOnly="true">
      <xsd:simpleType>
        <xsd:restriction base="dms:Boolean"/>
      </xsd:simpleType>
    </xsd:element>
    <xsd:element name="_CopySource" ma:index="26" nillable="true" ma:displayName="Copy Source" ma:internalName="_CopySource" ma:readOnly="true">
      <xsd:simpleType>
        <xsd:restriction base="dms:Text"/>
      </xsd:simpleType>
    </xsd:element>
    <xsd:element name="_ModerationStatus" ma:index="27" nillable="true" ma:displayName="Approval Status" ma:default="0" ma:hidden="true" ma:internalName="_ModerationStatus" ma:readOnly="true">
      <xsd:simpleType>
        <xsd:restriction base="dms:Unknown"/>
      </xsd:simpleType>
    </xsd:element>
    <xsd:element name="FileRef" ma:index="28" nillable="true" ma:displayName="URL Path" ma:hidden="true" ma:list="Docs" ma:internalName="FileRef" ma:readOnly="true" ma:showField="FullUrl">
      <xsd:simpleType>
        <xsd:restriction base="dms:Lookup"/>
      </xsd:simpleType>
    </xsd:element>
    <xsd:element name="FileDirRef" ma:index="29" nillable="true" ma:displayName="Path" ma:hidden="true" ma:list="Docs" ma:internalName="FileDirRef" ma:readOnly="true" ma:showField="DirName">
      <xsd:simpleType>
        <xsd:restriction base="dms:Lookup"/>
      </xsd:simpleType>
    </xsd:element>
    <xsd:element name="Last_x0020_Modified" ma:index="30" nillable="true" ma:displayName="Modified" ma:format="TRUE" ma:hidden="true" ma:list="Docs" ma:internalName="Last_x0020_Modified" ma:readOnly="true" ma:showField="TimeLastModified">
      <xsd:simpleType>
        <xsd:restriction base="dms:Lookup"/>
      </xsd:simpleType>
    </xsd:element>
    <xsd:element name="Created_x0020_Date" ma:index="31" nillable="true" ma:displayName="Created" ma:format="TRUE" ma:hidden="true" ma:list="Docs" ma:internalName="Created_x0020_Date" ma:readOnly="true" ma:showField="TimeCreated">
      <xsd:simpleType>
        <xsd:restriction base="dms:Lookup"/>
      </xsd:simpleType>
    </xsd:element>
    <xsd:element name="File_x0020_Size" ma:index="32" nillable="true" ma:displayName="File Size" ma:format="TRUE" ma:hidden="true" ma:list="Docs" ma:internalName="File_x0020_Size" ma:readOnly="true" ma:showField="SizeInKB">
      <xsd:simpleType>
        <xsd:restriction base="dms:Lookup"/>
      </xsd:simpleType>
    </xsd:element>
    <xsd:element name="FSObjType" ma:index="33" nillable="true" ma:displayName="Item Type" ma:hidden="true" ma:list="Docs" ma:internalName="FSObjType" ma:readOnly="true" ma:showField="FSType">
      <xsd:simpleType>
        <xsd:restriction base="dms:Lookup"/>
      </xsd:simpleType>
    </xsd:element>
    <xsd:element name="CheckedOutUserId" ma:index="34" nillable="true" ma:displayName="ID of the User who has the item Checked Out" ma:hidden="true" ma:list="Docs" ma:internalName="CheckedOutUserId" ma:readOnly="true" ma:showField="CheckoutUserId">
      <xsd:simpleType>
        <xsd:restriction base="dms:Lookup"/>
      </xsd:simpleType>
    </xsd:element>
    <xsd:element name="IsCheckedoutToLocal" ma:index="35" nillable="true" ma:displayName="Is Checked out to local" ma:hidden="true" ma:list="Docs" ma:internalName="IsCheckedoutToLocal" ma:readOnly="true" ma:showField="IsCheckoutToLocal">
      <xsd:simpleType>
        <xsd:restriction base="dms:Lookup"/>
      </xsd:simpleType>
    </xsd:element>
    <xsd:element name="CheckoutUser" ma:index="36"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7" nillable="true" ma:displayName="Unique Id" ma:hidden="true" ma:list="Docs" ma:internalName="UniqueId" ma:readOnly="true" ma:showField="Unique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mplateUrl xmlns="http://schemas.microsoft.com/sharepoint/v3" xsi:nil="true"/>
    <_SourceUrl xmlns="http://schemas.microsoft.com/sharepoint/v3" xsi:nil="true"/>
    <xd_ProgID xmlns="http://schemas.microsoft.com/sharepoint/v3" xsi:nil="true"/>
    <Order xmlns="http://schemas.microsoft.com/sharepoint/v3">75600</Order>
    <_SharedFileIndex xmlns="http://schemas.microsoft.com/sharepoint/v3" xsi:nil="true"/>
    <MetaInfo xmlns="http://schemas.microsoft.com/sharepoint/v3" xsi:nil="true"/>
    <_CopySource xmlns="http://schemas.microsoft.com/sharepoint/v3" xsi:nil="true"/>
    <ContentTypeId xmlns="http://schemas.microsoft.com/sharepoint/v3">0x0101002D4B814B71810D418899EFABE1003AB2</ContentTyp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C854BF-742E-4FDD-9262-1CE6A466F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90ADF-831B-4A1D-9B69-989FA68756F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9546A72-F49C-4083-BC88-6577F5E0A44B}">
  <ds:schemaRefs>
    <ds:schemaRef ds:uri="http://schemas.microsoft.com/sharepoint/v3/contenttype/forms"/>
  </ds:schemaRefs>
</ds:datastoreItem>
</file>

<file path=customXml/itemProps5.xml><?xml version="1.0" encoding="utf-8"?>
<ds:datastoreItem xmlns:ds="http://schemas.openxmlformats.org/officeDocument/2006/customXml" ds:itemID="{47FEE0C3-0E14-4BD0-908D-F5A91AD2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2010_CCH_TC_ProSystem fx Training_Guide_Template_1Mrgn.dotx</Template>
  <TotalTime>32</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CCH Axcess Portal Client User Guide</vt:lpstr>
    </vt:vector>
  </TitlesOfParts>
  <Company>Firm Name</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Axcess Portal Client User Guide</dc:title>
  <dc:creator>Damon Russel</dc:creator>
  <cp:lastModifiedBy>Baker, Kara</cp:lastModifiedBy>
  <cp:revision>6</cp:revision>
  <cp:lastPrinted>2010-02-14T20:39:00Z</cp:lastPrinted>
  <dcterms:created xsi:type="dcterms:W3CDTF">2015-04-15T20:58:00Z</dcterms:created>
  <dcterms:modified xsi:type="dcterms:W3CDTF">2016-03-10T20:51:00Z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0x0101008E9D51963A5DCC4AA3C137E661439EA7</vt:lpwstr>
  </property>
  <property fmtid="{D5CDD505-2E9C-101B-9397-08002B2CF9AE}" pid="3" name="TemplateUrl">
    <vt:lpwstr/>
  </property>
  <property fmtid="{D5CDD505-2E9C-101B-9397-08002B2CF9AE}" pid="4" name="Order">
    <vt:r8>75600</vt:r8>
  </property>
  <property fmtid="{D5CDD505-2E9C-101B-9397-08002B2CF9AE}" pid="5" name="xd_ProgID">
    <vt:lpwstr/>
  </property>
  <property fmtid="{D5CDD505-2E9C-101B-9397-08002B2CF9AE}" pid="6" name="_CopySource">
    <vt:lpwstr/>
  </property>
</Properties>
</file>